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C3" w:rsidRPr="007B6BB3" w:rsidRDefault="007B6BB3" w:rsidP="004C32DE">
      <w:pPr>
        <w:spacing w:before="100" w:after="100" w:line="240" w:lineRule="auto"/>
        <w:ind w:firstLine="709"/>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ARQUIDIÓCESIS DE S</w:t>
      </w:r>
      <w:r w:rsidR="004C32DE" w:rsidRPr="007B6BB3">
        <w:rPr>
          <w:rFonts w:ascii="Times New Roman" w:hAnsi="Times New Roman" w:cs="Times New Roman"/>
          <w:b/>
          <w:sz w:val="24"/>
          <w:szCs w:val="24"/>
        </w:rPr>
        <w:t>A</w:t>
      </w:r>
      <w:r>
        <w:rPr>
          <w:rFonts w:ascii="Times New Roman" w:hAnsi="Times New Roman" w:cs="Times New Roman"/>
          <w:b/>
          <w:sz w:val="24"/>
          <w:szCs w:val="24"/>
        </w:rPr>
        <w:t>N</w:t>
      </w:r>
      <w:r w:rsidR="004C32DE" w:rsidRPr="007B6BB3">
        <w:rPr>
          <w:rFonts w:ascii="Times New Roman" w:hAnsi="Times New Roman" w:cs="Times New Roman"/>
          <w:b/>
          <w:sz w:val="24"/>
          <w:szCs w:val="24"/>
        </w:rPr>
        <w:t>TA FE DE ANTIOQUIA</w:t>
      </w:r>
    </w:p>
    <w:p w:rsidR="004C32DE" w:rsidRPr="007B6BB3" w:rsidRDefault="004C32DE" w:rsidP="004C32DE">
      <w:pPr>
        <w:spacing w:before="100" w:after="100" w:line="240" w:lineRule="auto"/>
        <w:ind w:firstLine="709"/>
        <w:jc w:val="center"/>
        <w:rPr>
          <w:rFonts w:ascii="Times New Roman" w:hAnsi="Times New Roman" w:cs="Times New Roman"/>
          <w:b/>
          <w:sz w:val="24"/>
          <w:szCs w:val="24"/>
        </w:rPr>
      </w:pPr>
      <w:r w:rsidRPr="007B6BB3">
        <w:rPr>
          <w:rFonts w:ascii="Times New Roman" w:hAnsi="Times New Roman" w:cs="Times New Roman"/>
          <w:b/>
          <w:sz w:val="24"/>
          <w:szCs w:val="24"/>
        </w:rPr>
        <w:t>ENCUENTRO VICARIAL DE FEBRERO DE 2017</w:t>
      </w:r>
    </w:p>
    <w:p w:rsidR="004C32DE" w:rsidRDefault="004C32DE" w:rsidP="004C32DE">
      <w:pPr>
        <w:spacing w:before="100" w:after="100" w:line="240" w:lineRule="auto"/>
        <w:ind w:firstLine="709"/>
        <w:rPr>
          <w:rFonts w:ascii="Times New Roman" w:hAnsi="Times New Roman" w:cs="Times New Roman"/>
          <w:sz w:val="24"/>
          <w:szCs w:val="24"/>
        </w:rPr>
      </w:pPr>
    </w:p>
    <w:p w:rsidR="004C32DE" w:rsidRPr="00D86F26" w:rsidRDefault="004C32DE" w:rsidP="004C32DE">
      <w:pPr>
        <w:pStyle w:val="Prrafodelista"/>
        <w:numPr>
          <w:ilvl w:val="0"/>
          <w:numId w:val="1"/>
        </w:numPr>
        <w:jc w:val="both"/>
        <w:rPr>
          <w:rFonts w:ascii="Times New Roman" w:hAnsi="Times New Roman" w:cs="Times New Roman"/>
          <w:sz w:val="26"/>
          <w:szCs w:val="26"/>
        </w:rPr>
      </w:pPr>
      <w:r w:rsidRPr="00D86F26">
        <w:rPr>
          <w:rFonts w:ascii="Times New Roman" w:hAnsi="Times New Roman" w:cs="Times New Roman"/>
          <w:sz w:val="26"/>
          <w:szCs w:val="26"/>
        </w:rPr>
        <w:t>Saludo: ¿quiénes somos? ¿para qué nos reunimos? (objetivo) y lo que viviremos (agenda del encuentro).</w:t>
      </w:r>
    </w:p>
    <w:p w:rsidR="004C32DE" w:rsidRDefault="004C32DE" w:rsidP="004C32DE">
      <w:pPr>
        <w:pStyle w:val="Prrafodelista"/>
        <w:numPr>
          <w:ilvl w:val="0"/>
          <w:numId w:val="1"/>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Lo que vamos a vivir este año (leer la introducción del libro Vida Pastoral 2017 que hace el Sr. Arzobispo)</w:t>
      </w:r>
    </w:p>
    <w:p w:rsidR="004C32DE" w:rsidRPr="004C32DE" w:rsidRDefault="004C32DE" w:rsidP="004C32DE">
      <w:pPr>
        <w:pStyle w:val="Prrafodelista"/>
        <w:numPr>
          <w:ilvl w:val="0"/>
          <w:numId w:val="1"/>
        </w:numPr>
        <w:spacing w:before="100" w:after="100" w:line="240" w:lineRule="auto"/>
        <w:rPr>
          <w:rFonts w:ascii="Times New Roman" w:hAnsi="Times New Roman" w:cs="Times New Roman"/>
          <w:sz w:val="24"/>
          <w:szCs w:val="24"/>
        </w:rPr>
      </w:pPr>
      <w:proofErr w:type="spellStart"/>
      <w:r>
        <w:rPr>
          <w:rFonts w:ascii="Times New Roman" w:hAnsi="Times New Roman" w:cs="Times New Roman"/>
          <w:sz w:val="24"/>
          <w:szCs w:val="24"/>
        </w:rPr>
        <w:t>Lectio</w:t>
      </w:r>
      <w:proofErr w:type="spellEnd"/>
      <w:r>
        <w:rPr>
          <w:rFonts w:ascii="Times New Roman" w:hAnsi="Times New Roman" w:cs="Times New Roman"/>
          <w:sz w:val="24"/>
          <w:szCs w:val="24"/>
        </w:rPr>
        <w:t xml:space="preserve"> Divina: </w:t>
      </w:r>
      <w:proofErr w:type="spellStart"/>
      <w:r w:rsidRPr="007B6BB3">
        <w:rPr>
          <w:rFonts w:ascii="Times New Roman" w:hAnsi="Times New Roman" w:cs="Times New Roman"/>
          <w:b/>
          <w:sz w:val="24"/>
          <w:szCs w:val="24"/>
        </w:rPr>
        <w:t>Lc</w:t>
      </w:r>
      <w:proofErr w:type="spellEnd"/>
      <w:r w:rsidRPr="007B6BB3">
        <w:rPr>
          <w:rFonts w:ascii="Times New Roman" w:hAnsi="Times New Roman" w:cs="Times New Roman"/>
          <w:b/>
          <w:sz w:val="24"/>
          <w:szCs w:val="24"/>
        </w:rPr>
        <w:t xml:space="preserve"> 16,19-31</w:t>
      </w:r>
    </w:p>
    <w:p w:rsidR="004C32DE" w:rsidRDefault="004C32DE" w:rsidP="004C32DE">
      <w:pPr>
        <w:pStyle w:val="Prrafodelista"/>
        <w:numPr>
          <w:ilvl w:val="0"/>
          <w:numId w:val="1"/>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Momento de formación: Lectura y comentarios al Mensaje del Papa para la cuaresma</w:t>
      </w:r>
    </w:p>
    <w:p w:rsidR="004C32DE" w:rsidRDefault="004C32DE" w:rsidP="004C32DE">
      <w:pPr>
        <w:pStyle w:val="Prrafodelista"/>
        <w:numPr>
          <w:ilvl w:val="0"/>
          <w:numId w:val="1"/>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Lectura del mensaje de los obispos de Colombia</w:t>
      </w:r>
    </w:p>
    <w:p w:rsidR="004C32DE" w:rsidRDefault="004C32DE" w:rsidP="004C32DE">
      <w:pPr>
        <w:pStyle w:val="Prrafodelista"/>
        <w:numPr>
          <w:ilvl w:val="0"/>
          <w:numId w:val="1"/>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Conversatorio y diálogo sobre:</w:t>
      </w:r>
    </w:p>
    <w:p w:rsidR="00923942" w:rsidRDefault="00923942" w:rsidP="00923942">
      <w:pPr>
        <w:pStyle w:val="Prrafodelista"/>
        <w:numPr>
          <w:ilvl w:val="1"/>
          <w:numId w:val="1"/>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La página Web de la Arquidiócesis</w:t>
      </w:r>
    </w:p>
    <w:p w:rsidR="004C32DE" w:rsidRDefault="004C32DE" w:rsidP="004C32DE">
      <w:pPr>
        <w:pStyle w:val="Prrafodelista"/>
        <w:numPr>
          <w:ilvl w:val="1"/>
          <w:numId w:val="1"/>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La formación de nuestros laicos: la Escuela de Laicos</w:t>
      </w:r>
    </w:p>
    <w:p w:rsidR="004C32DE" w:rsidRDefault="004C32DE" w:rsidP="004C32DE">
      <w:pPr>
        <w:pStyle w:val="Prrafodelista"/>
        <w:numPr>
          <w:ilvl w:val="1"/>
          <w:numId w:val="1"/>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Propuestas para el año de la Reconciliación y la Eucaristía</w:t>
      </w:r>
    </w:p>
    <w:p w:rsidR="004C32DE" w:rsidRDefault="004C32DE" w:rsidP="004C32DE">
      <w:pPr>
        <w:pStyle w:val="Prrafodelista"/>
        <w:numPr>
          <w:ilvl w:val="1"/>
          <w:numId w:val="1"/>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Las pequeñas comunidades de familias: esfuerzo pastoral permanente</w:t>
      </w:r>
    </w:p>
    <w:p w:rsidR="004C32DE" w:rsidRDefault="000A1FA0" w:rsidP="004C32DE">
      <w:pPr>
        <w:pStyle w:val="Prrafodelista"/>
        <w:numPr>
          <w:ilvl w:val="1"/>
          <w:numId w:val="1"/>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La ayuda en la cuaresma para las confesiones en las parroquias</w:t>
      </w:r>
    </w:p>
    <w:p w:rsidR="00923942" w:rsidRPr="004C32DE" w:rsidRDefault="00923942" w:rsidP="004C32DE">
      <w:pPr>
        <w:pStyle w:val="Prrafodelista"/>
        <w:numPr>
          <w:ilvl w:val="1"/>
          <w:numId w:val="1"/>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La presencia de las Vicarías en el </w:t>
      </w:r>
      <w:proofErr w:type="spellStart"/>
      <w:r>
        <w:rPr>
          <w:rFonts w:ascii="Times New Roman" w:hAnsi="Times New Roman" w:cs="Times New Roman"/>
          <w:sz w:val="24"/>
          <w:szCs w:val="24"/>
        </w:rPr>
        <w:t>Edap</w:t>
      </w:r>
      <w:proofErr w:type="spellEnd"/>
    </w:p>
    <w:p w:rsidR="004C32DE" w:rsidRDefault="008142F5" w:rsidP="008142F5">
      <w:pPr>
        <w:pStyle w:val="Prrafodelista"/>
        <w:numPr>
          <w:ilvl w:val="0"/>
          <w:numId w:val="1"/>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Eucaristía</w:t>
      </w:r>
    </w:p>
    <w:p w:rsidR="008142F5" w:rsidRPr="008142F5" w:rsidRDefault="008142F5" w:rsidP="008142F5">
      <w:pPr>
        <w:pStyle w:val="Prrafodelista"/>
        <w:numPr>
          <w:ilvl w:val="0"/>
          <w:numId w:val="1"/>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Varios</w:t>
      </w:r>
    </w:p>
    <w:p w:rsidR="004C32DE" w:rsidRDefault="004C32DE"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4C32DE">
      <w:pPr>
        <w:spacing w:before="100" w:after="100" w:line="240" w:lineRule="auto"/>
        <w:ind w:firstLine="709"/>
        <w:rPr>
          <w:rFonts w:ascii="Times New Roman" w:hAnsi="Times New Roman" w:cs="Times New Roman"/>
          <w:sz w:val="24"/>
          <w:szCs w:val="24"/>
        </w:rPr>
      </w:pPr>
    </w:p>
    <w:p w:rsidR="008142F5" w:rsidRDefault="008142F5" w:rsidP="008142F5">
      <w:pPr>
        <w:spacing w:before="100" w:after="100" w:line="240" w:lineRule="auto"/>
        <w:ind w:firstLine="709"/>
        <w:jc w:val="center"/>
        <w:rPr>
          <w:rFonts w:ascii="Times New Roman" w:hAnsi="Times New Roman" w:cs="Times New Roman"/>
          <w:sz w:val="24"/>
          <w:szCs w:val="24"/>
        </w:rPr>
      </w:pPr>
      <w:r>
        <w:rPr>
          <w:rFonts w:ascii="Times New Roman" w:hAnsi="Times New Roman" w:cs="Times New Roman"/>
          <w:sz w:val="24"/>
          <w:szCs w:val="24"/>
        </w:rPr>
        <w:t>DESARROLLO DE LA AGENDA</w:t>
      </w:r>
    </w:p>
    <w:p w:rsidR="008142F5" w:rsidRDefault="008142F5" w:rsidP="008142F5">
      <w:pPr>
        <w:pStyle w:val="Prrafodelista"/>
        <w:numPr>
          <w:ilvl w:val="0"/>
          <w:numId w:val="2"/>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El Vicario Foráneo dirige y organiza el saludo, el objetivo del encuentro y la agenda con su horario respectivo.</w:t>
      </w:r>
    </w:p>
    <w:p w:rsidR="008142F5" w:rsidRDefault="008142F5" w:rsidP="008142F5">
      <w:pPr>
        <w:spacing w:before="100" w:after="100" w:line="240" w:lineRule="auto"/>
        <w:rPr>
          <w:rFonts w:ascii="Times New Roman" w:hAnsi="Times New Roman" w:cs="Times New Roman"/>
          <w:sz w:val="24"/>
          <w:szCs w:val="24"/>
        </w:rPr>
      </w:pPr>
    </w:p>
    <w:p w:rsidR="00F51F73" w:rsidRDefault="008142F5" w:rsidP="00F51F73">
      <w:pPr>
        <w:pStyle w:val="Prrafodelista"/>
        <w:numPr>
          <w:ilvl w:val="0"/>
          <w:numId w:val="2"/>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Presentación del Señor Arzobispo que cuenta que vamos a vivir en este año 2017:</w:t>
      </w:r>
    </w:p>
    <w:p w:rsidR="00F51F73" w:rsidRPr="00F51F73" w:rsidRDefault="00F51F73" w:rsidP="00F51F73">
      <w:pPr>
        <w:pStyle w:val="Prrafodelista"/>
        <w:rPr>
          <w:rFonts w:ascii="Times New Roman" w:hAnsi="Times New Roman" w:cs="Times New Roman"/>
          <w:sz w:val="24"/>
          <w:szCs w:val="24"/>
        </w:rPr>
      </w:pPr>
    </w:p>
    <w:p w:rsidR="00F51F73" w:rsidRDefault="00F51F73" w:rsidP="00F51F73">
      <w:pPr>
        <w:spacing w:before="100" w:after="10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Comienzo esta presentación de nuestro instrumento de trabajo: Vida Pastoral 2017, haciendo un llamado a todos los animadores del trabajo pastoral, para que pongamos en este trabajo evangelizador todo el entusiasmo y la alegría posible. Nuestro compromiso en la Iglesia nace de nuestra fe en el Señor y ésta la debemos vivir con una alegría desbordante, que contagie a los demás, que sea por sí misma una invitación a los demás, a comprometerse con su fe y a vivir su bautismo como el mayor regalo que Dios nos ha dado.</w:t>
      </w:r>
    </w:p>
    <w:p w:rsidR="00F51F73" w:rsidRDefault="00F51F73" w:rsidP="00F51F73">
      <w:pPr>
        <w:spacing w:before="100" w:after="10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 xml:space="preserve">El tema que nos ocupará todo el año 2017 es: la Fe y la Reconciliación como testimonio y proclamación. Considero que es un tema fundamental para quienes nos consideramos discípulos misioneros del Señor, ya que una fe vivida auténticamente y de verdad, tiene que ser testimoniada, o mejor, el mejor testimonio de ella, de su incidencia en la vida de cada uno, es vivirla las 24 horas del día, ya que la fe es una vida y por ser vida no puede interrumpirse ni siquiera un minuto. La fe no es un vestido que se quita o se pone, pues el vestido es algo exterior a nosotros y por ello queda fuera de nuestra persona. Además, la fe debe ser proclamada, anunciada, compartida y esto se podrá hacer con mayor convicción y mayor capacidad de llegar a otros, si la testimoniamos y nos dejamos invadir por ella. Es preciso que la fe nos penetre y llegue a lo más íntimo de nuestro ser, transformando y transfigurando nuestra vida, todo lo que somos: pensamientos, intenciones, palabras, acciones, afectos. Esto es vivir de fe y hacer de la fe una vida y no algo meramente superficial. Valdría la pena volver a leer y meditar el Capítulo 11 de la Carta a los </w:t>
      </w:r>
      <w:proofErr w:type="gramStart"/>
      <w:r w:rsidRPr="00F51F73">
        <w:rPr>
          <w:rFonts w:ascii="Times New Roman" w:hAnsi="Times New Roman" w:cs="Times New Roman"/>
          <w:sz w:val="24"/>
          <w:szCs w:val="24"/>
        </w:rPr>
        <w:t>Hebreos</w:t>
      </w:r>
      <w:proofErr w:type="gramEnd"/>
      <w:r w:rsidRPr="00F51F73">
        <w:rPr>
          <w:rFonts w:ascii="Times New Roman" w:hAnsi="Times New Roman" w:cs="Times New Roman"/>
          <w:sz w:val="24"/>
          <w:szCs w:val="24"/>
        </w:rPr>
        <w:t>, que nos habla de la importancia de la fe, no de manera teórica, por medio de definiciones frías y abstractas, sino a través de la fe de personas concretas. El reto para cada uno de nosotros hoy, es inscribir allí nuestro nombre y que Dios mismo en primer lugar y los que nos conocen puedan decir que nosotros por la fe actuamos de esta manera concreta, que corresponde a la enseñanza y al actuar de Jesús, o sea, según el Evangelio.</w:t>
      </w:r>
    </w:p>
    <w:p w:rsidR="00F51F73" w:rsidRDefault="00F51F73" w:rsidP="00F51F73">
      <w:pPr>
        <w:spacing w:before="100" w:after="10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 xml:space="preserve">Este año tendremos así mismo un tema crucial para Colombia y para nuestra Arquidiócesis y es: la Reconciliación. Está íntimamente ligada a la fe, ya que quienes profesamos una misma fe en el Señor, tenemos el reto de vivir reconciliados, en los distintos niveles de la Reconciliación: con Dios en primer lugar, con nosotros mismos, con los demás y con la naturaleza. No se puede concebir o imaginar un cristiano, un creyente, sin estar </w:t>
      </w:r>
      <w:r w:rsidRPr="00F51F73">
        <w:rPr>
          <w:rFonts w:ascii="Times New Roman" w:hAnsi="Times New Roman" w:cs="Times New Roman"/>
          <w:sz w:val="24"/>
          <w:szCs w:val="24"/>
          <w:u w:val="single"/>
        </w:rPr>
        <w:t>reconciliado</w:t>
      </w:r>
      <w:r w:rsidRPr="00F51F73">
        <w:rPr>
          <w:rFonts w:ascii="Times New Roman" w:hAnsi="Times New Roman" w:cs="Times New Roman"/>
          <w:sz w:val="24"/>
          <w:szCs w:val="24"/>
        </w:rPr>
        <w:t xml:space="preserve">. Considero que es una prueba y un signo de fe auténtica, puesto que acoger a Dios en mi vida, me tiene que llevar a acoger y a abrazar a todos. Evoco así a ese gran santo, Francisco de Asís, que llamó hermano y hermana a toda creatura: personas, animales, plantas, el sol, la luna, las estrellas, pues todos hemos salido de las manos de Dios y esto crea una gran fraternidad y hermandad entre todas las creaturas. Para San Francisco de Asís, la paternidad de Dios abarca a todas las creaturas, como una gran llamada a vivir todos reconciliados y trabajando por la unidad. Y como un gran culmen de </w:t>
      </w:r>
      <w:r w:rsidRPr="00F51F73">
        <w:rPr>
          <w:rFonts w:ascii="Times New Roman" w:hAnsi="Times New Roman" w:cs="Times New Roman"/>
          <w:sz w:val="24"/>
          <w:szCs w:val="24"/>
        </w:rPr>
        <w:lastRenderedPageBreak/>
        <w:t>este Año Pastoral 2017, tendremos el Congreso de Reconciliación y Eucaristía, que une estrechamente la reconciliación con Dios y con los hermanos y la Eucaristía como sacramento del Amor. No se puede ni celebrar ni participar en la Eucaristía de verdad, si no se está reconciliado con Dios y con los hermanos.</w:t>
      </w:r>
    </w:p>
    <w:p w:rsidR="00F51F73" w:rsidRPr="00F51F73" w:rsidRDefault="00F51F73" w:rsidP="00F51F73">
      <w:pPr>
        <w:spacing w:before="100" w:after="10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El Señor y la Santísima Virgen María nos acompañen en este camino pastoral del presente año.</w:t>
      </w:r>
      <w:r>
        <w:rPr>
          <w:rFonts w:ascii="Times New Roman" w:hAnsi="Times New Roman" w:cs="Times New Roman"/>
          <w:sz w:val="24"/>
          <w:szCs w:val="24"/>
        </w:rPr>
        <w:t xml:space="preserve"> </w:t>
      </w:r>
      <w:r w:rsidRPr="00F51F73">
        <w:rPr>
          <w:rFonts w:ascii="Times New Roman" w:hAnsi="Times New Roman" w:cs="Times New Roman"/>
          <w:sz w:val="24"/>
          <w:szCs w:val="24"/>
        </w:rPr>
        <w:t>Dios los bendiga a todos.</w:t>
      </w:r>
    </w:p>
    <w:p w:rsidR="008142F5" w:rsidRDefault="008142F5" w:rsidP="00F51F73">
      <w:pPr>
        <w:ind w:firstLine="709"/>
        <w:jc w:val="center"/>
        <w:rPr>
          <w:rFonts w:ascii="Times New Roman" w:hAnsi="Times New Roman" w:cs="Times New Roman"/>
          <w:sz w:val="24"/>
          <w:szCs w:val="24"/>
        </w:rPr>
      </w:pPr>
    </w:p>
    <w:p w:rsidR="00F51F73" w:rsidRPr="00F51F73" w:rsidRDefault="00F51F73" w:rsidP="00F51F73">
      <w:pPr>
        <w:pStyle w:val="Prrafodelista"/>
        <w:numPr>
          <w:ilvl w:val="0"/>
          <w:numId w:val="2"/>
        </w:numPr>
        <w:spacing w:before="120" w:after="120" w:line="240" w:lineRule="auto"/>
        <w:jc w:val="center"/>
        <w:rPr>
          <w:rFonts w:ascii="Times New Roman" w:hAnsi="Times New Roman" w:cs="Times New Roman"/>
          <w:sz w:val="24"/>
          <w:szCs w:val="24"/>
        </w:rPr>
      </w:pPr>
      <w:r w:rsidRPr="00F51F73">
        <w:rPr>
          <w:rFonts w:ascii="Times New Roman" w:hAnsi="Times New Roman" w:cs="Times New Roman"/>
          <w:sz w:val="24"/>
          <w:szCs w:val="24"/>
        </w:rPr>
        <w:t>MENSAJE DEL SANTO PADRE FRANCISCO PARA LA CUARESMA 2017</w:t>
      </w:r>
    </w:p>
    <w:p w:rsidR="00F51F73"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La Palab</w:t>
      </w:r>
      <w:r>
        <w:rPr>
          <w:rFonts w:ascii="Times New Roman" w:hAnsi="Times New Roman" w:cs="Times New Roman"/>
          <w:sz w:val="24"/>
          <w:szCs w:val="24"/>
        </w:rPr>
        <w:t>ra es un don. El otro es un don.</w:t>
      </w:r>
    </w:p>
    <w:p w:rsidR="00F51F73" w:rsidRDefault="00F51F73" w:rsidP="00F51F73">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Queridos hermanos y hermanas:</w:t>
      </w:r>
    </w:p>
    <w:p w:rsidR="00F51F73"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La Cuaresma es un nuevo comienzo, un camino que nos lleva a un destino seguro: la Pascua de Resurrección, la victoria de Cristo sobre la muerte. Y en este tiempo recibimos siempre una fuerte llamada a la conversión: el cristiano está llamado a volver a Dios «de todo corazón» (</w:t>
      </w:r>
      <w:proofErr w:type="spellStart"/>
      <w:r w:rsidRPr="00F51F73">
        <w:rPr>
          <w:rFonts w:ascii="Times New Roman" w:hAnsi="Times New Roman" w:cs="Times New Roman"/>
          <w:sz w:val="24"/>
          <w:szCs w:val="24"/>
        </w:rPr>
        <w:t>Jl</w:t>
      </w:r>
      <w:proofErr w:type="spellEnd"/>
      <w:r w:rsidRPr="00F51F73">
        <w:rPr>
          <w:rFonts w:ascii="Times New Roman" w:hAnsi="Times New Roman" w:cs="Times New Roman"/>
          <w:sz w:val="24"/>
          <w:szCs w:val="24"/>
        </w:rPr>
        <w:t xml:space="preserve"> 2,12), a no contentarse con una vida mediocre, sino a crecer en la amistad con el Señor. Jesús es el amigo fiel que nunca nos abandona, porque incluso cuando pecamos espera pacientemente que volvamos a él y, con esta espera, manifiesta su voluntad de perdon</w:t>
      </w:r>
      <w:r>
        <w:rPr>
          <w:rFonts w:ascii="Times New Roman" w:hAnsi="Times New Roman" w:cs="Times New Roman"/>
          <w:sz w:val="24"/>
          <w:szCs w:val="24"/>
        </w:rPr>
        <w:t>ar (cf. Homilía, 8 enero 2016).</w:t>
      </w:r>
    </w:p>
    <w:p w:rsidR="00F51F73"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 xml:space="preserve">La Cuaresma es un tiempo propicio para intensificar la vida del espíritu a través de los medios santos que la Iglesia nos ofrece: el ayuno, la oración y la limosna. En la base de todo está la Palabra de Dios, que en este tiempo se nos invita a escuchar y a meditar con mayor frecuencia. En concreto, quisiera centrarme aquí en la parábola del hombre rico y el pobre Lázaro (cf. </w:t>
      </w:r>
      <w:proofErr w:type="spellStart"/>
      <w:r w:rsidRPr="00F51F73">
        <w:rPr>
          <w:rFonts w:ascii="Times New Roman" w:hAnsi="Times New Roman" w:cs="Times New Roman"/>
          <w:sz w:val="24"/>
          <w:szCs w:val="24"/>
        </w:rPr>
        <w:t>Lc</w:t>
      </w:r>
      <w:proofErr w:type="spellEnd"/>
      <w:r w:rsidRPr="00F51F73">
        <w:rPr>
          <w:rFonts w:ascii="Times New Roman" w:hAnsi="Times New Roman" w:cs="Times New Roman"/>
          <w:sz w:val="24"/>
          <w:szCs w:val="24"/>
        </w:rPr>
        <w:t xml:space="preserve"> 16,19-31). Dejémonos guiar por este relato tan significativo, que nos da la clave para entender cómo hemos de comportarnos para alcanzar la verdadera felicidad y la vida eterna, exhortán</w:t>
      </w:r>
      <w:r>
        <w:rPr>
          <w:rFonts w:ascii="Times New Roman" w:hAnsi="Times New Roman" w:cs="Times New Roman"/>
          <w:sz w:val="24"/>
          <w:szCs w:val="24"/>
        </w:rPr>
        <w:t>donos a una sincera conversión.</w:t>
      </w:r>
    </w:p>
    <w:p w:rsidR="00F51F73" w:rsidRDefault="00F51F73" w:rsidP="00F51F73">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 El otro es un don</w:t>
      </w:r>
    </w:p>
    <w:p w:rsidR="00F51F73"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La parábola comienza presentando a los dos personajes principales, pero el pobre es el que viene descrito con más detalle: él se encuentra en una situación desesperada y no tiene fuerza ni para levantarse, está echado a la puerta del rico y come las migajas que caen de su mesa, tiene llagas por todo el cuerpo y los perros vienen a lamérselas (cf. vv. 20-21). El cuadro es sombrío, y el hombre degradado y humillado. La escena resulta aún más dramática si consideramos que el pobre se llama Lázaro: un nombre repleto de promesas, que significa literalmente «Dios ayuda». Este no es un personaje anónimo, tiene rasgos precisos y se presenta como alguien con una historia personal. Mientras que para el rico es como si fuera invisible, para nosotros es alguien conocido y casi familiar, tiene un rostro; y, como tal, es un don, un tesoro de valor incalculable, un ser querido, amado, recordado por Dios, aunque su condición concreta sea la de un desecho huma</w:t>
      </w:r>
      <w:r>
        <w:rPr>
          <w:rFonts w:ascii="Times New Roman" w:hAnsi="Times New Roman" w:cs="Times New Roman"/>
          <w:sz w:val="24"/>
          <w:szCs w:val="24"/>
        </w:rPr>
        <w:t>no (cf. Homilía, 8 enero 2016).</w:t>
      </w:r>
    </w:p>
    <w:p w:rsidR="00F51F73"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 xml:space="preserve">Lázaro nos enseña que el otro es un don. La justa relación con las personas consiste en reconocer con gratitud su valor. Incluso el pobre en la puerta del rico, no es una carga molesta, sino una llamada a convertirse y a cambiar de vida. La primera invitación que nos hace esta parábola es la de abrir la puerta de nuestro corazón al otro, porque cada persona es un don, sea vecino nuestro o un pobre desconocido. La Cuaresma es un tiempo propicio </w:t>
      </w:r>
      <w:r w:rsidRPr="00F51F73">
        <w:rPr>
          <w:rFonts w:ascii="Times New Roman" w:hAnsi="Times New Roman" w:cs="Times New Roman"/>
          <w:sz w:val="24"/>
          <w:szCs w:val="24"/>
        </w:rPr>
        <w:lastRenderedPageBreak/>
        <w:t>para abrir la puerta a cualquier necesitado y reconocer en él o en ella el rostro de Cristo. Cada uno de nosotros los encontramos en nuestro camino. Cada vida que encontramos es un don y merece acogida, respeto y amor. La Palabra de Dios nos ayuda a abrir los ojos para acoger la vida y amarla, sobre todo cuando es débil. Pero para hacer esto hay que tomar en serio también lo que el Evangelio nos</w:t>
      </w:r>
      <w:r>
        <w:rPr>
          <w:rFonts w:ascii="Times New Roman" w:hAnsi="Times New Roman" w:cs="Times New Roman"/>
          <w:sz w:val="24"/>
          <w:szCs w:val="24"/>
        </w:rPr>
        <w:t xml:space="preserve"> revela acerca del hombre rico.</w:t>
      </w:r>
    </w:p>
    <w:p w:rsidR="00F51F73"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2. El pecado nos</w:t>
      </w:r>
      <w:r>
        <w:rPr>
          <w:rFonts w:ascii="Times New Roman" w:hAnsi="Times New Roman" w:cs="Times New Roman"/>
          <w:sz w:val="24"/>
          <w:szCs w:val="24"/>
        </w:rPr>
        <w:t xml:space="preserve"> ciega</w:t>
      </w:r>
    </w:p>
    <w:p w:rsidR="00F51F73"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 xml:space="preserve">La parábola es despiadada al mostrar las contradicciones en las que se encuentra el rico (cf. v. 19). Este personaje, al contrario que el pobre Lázaro, no tiene un nombre, se le califica sólo como «rico». Su opulencia se manifiesta en la ropa que viste, de un lujo exagerado. La púrpura, en efecto, era muy valiosa, más que la plata y el oro, y por eso estaba reservada a las divinidades (cf. </w:t>
      </w:r>
      <w:proofErr w:type="spellStart"/>
      <w:r w:rsidRPr="00F51F73">
        <w:rPr>
          <w:rFonts w:ascii="Times New Roman" w:hAnsi="Times New Roman" w:cs="Times New Roman"/>
          <w:sz w:val="24"/>
          <w:szCs w:val="24"/>
        </w:rPr>
        <w:t>Jr</w:t>
      </w:r>
      <w:proofErr w:type="spellEnd"/>
      <w:r w:rsidRPr="00F51F73">
        <w:rPr>
          <w:rFonts w:ascii="Times New Roman" w:hAnsi="Times New Roman" w:cs="Times New Roman"/>
          <w:sz w:val="24"/>
          <w:szCs w:val="24"/>
        </w:rPr>
        <w:t xml:space="preserve"> 10,9) y a los reyes (cf. </w:t>
      </w:r>
      <w:proofErr w:type="spellStart"/>
      <w:r w:rsidRPr="00F51F73">
        <w:rPr>
          <w:rFonts w:ascii="Times New Roman" w:hAnsi="Times New Roman" w:cs="Times New Roman"/>
          <w:sz w:val="24"/>
          <w:szCs w:val="24"/>
        </w:rPr>
        <w:t>Jc</w:t>
      </w:r>
      <w:proofErr w:type="spellEnd"/>
      <w:r w:rsidRPr="00F51F73">
        <w:rPr>
          <w:rFonts w:ascii="Times New Roman" w:hAnsi="Times New Roman" w:cs="Times New Roman"/>
          <w:sz w:val="24"/>
          <w:szCs w:val="24"/>
        </w:rPr>
        <w:t xml:space="preserve"> 8,26). La tela era de un lino especial que contribuía a dar al aspecto un carácter casi sagrado. Por tanto, la riqueza de este hombre es excesiva, también porque la exhibía de manera habitual todos los días: «Banqueteaba espléndidamente cada día» (v. 19). En él se vislumbra de forma patente la corrupción del pecado, que se realiza en tres momentos sucesivos: el amor al dinero, la vanidad y la soberbia (cf</w:t>
      </w:r>
      <w:r>
        <w:rPr>
          <w:rFonts w:ascii="Times New Roman" w:hAnsi="Times New Roman" w:cs="Times New Roman"/>
          <w:sz w:val="24"/>
          <w:szCs w:val="24"/>
        </w:rPr>
        <w:t>. Homilía, 20 septiembre 2013).</w:t>
      </w:r>
    </w:p>
    <w:p w:rsidR="00F51F73"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 xml:space="preserve">El apóstol Pablo dice que «la codicia es la raíz de todos los males» (1 Tm 6,10). Esta es la causa principal de la corrupción y fuente de envidias, pleitos y recelos. El dinero puede llegar a dominarnos hasta convertirse en un ídolo tiránico (cf. </w:t>
      </w:r>
      <w:proofErr w:type="spellStart"/>
      <w:r w:rsidRPr="00F51F73">
        <w:rPr>
          <w:rFonts w:ascii="Times New Roman" w:hAnsi="Times New Roman" w:cs="Times New Roman"/>
          <w:sz w:val="24"/>
          <w:szCs w:val="24"/>
        </w:rPr>
        <w:t>Exh</w:t>
      </w:r>
      <w:proofErr w:type="spellEnd"/>
      <w:r w:rsidRPr="00F51F73">
        <w:rPr>
          <w:rFonts w:ascii="Times New Roman" w:hAnsi="Times New Roman" w:cs="Times New Roman"/>
          <w:sz w:val="24"/>
          <w:szCs w:val="24"/>
        </w:rPr>
        <w:t xml:space="preserve">. ap. </w:t>
      </w:r>
      <w:proofErr w:type="spellStart"/>
      <w:r w:rsidRPr="00F51F73">
        <w:rPr>
          <w:rFonts w:ascii="Times New Roman" w:hAnsi="Times New Roman" w:cs="Times New Roman"/>
          <w:sz w:val="24"/>
          <w:szCs w:val="24"/>
        </w:rPr>
        <w:t>Evangelii</w:t>
      </w:r>
      <w:proofErr w:type="spellEnd"/>
      <w:r w:rsidRPr="00F51F73">
        <w:rPr>
          <w:rFonts w:ascii="Times New Roman" w:hAnsi="Times New Roman" w:cs="Times New Roman"/>
          <w:sz w:val="24"/>
          <w:szCs w:val="24"/>
        </w:rPr>
        <w:t xml:space="preserve"> </w:t>
      </w:r>
      <w:proofErr w:type="spellStart"/>
      <w:r w:rsidRPr="00F51F73">
        <w:rPr>
          <w:rFonts w:ascii="Times New Roman" w:hAnsi="Times New Roman" w:cs="Times New Roman"/>
          <w:sz w:val="24"/>
          <w:szCs w:val="24"/>
        </w:rPr>
        <w:t>gaudium</w:t>
      </w:r>
      <w:proofErr w:type="spellEnd"/>
      <w:r w:rsidRPr="00F51F73">
        <w:rPr>
          <w:rFonts w:ascii="Times New Roman" w:hAnsi="Times New Roman" w:cs="Times New Roman"/>
          <w:sz w:val="24"/>
          <w:szCs w:val="24"/>
        </w:rPr>
        <w:t>, 55). En lugar de ser un instrumento a nuestro servicio para hacer el bien y ejercer la solidaridad con los demás, el dinero puede someternos, a nosotros y a todo el mundo, a una lógica egoísta que no deja</w:t>
      </w:r>
      <w:r>
        <w:rPr>
          <w:rFonts w:ascii="Times New Roman" w:hAnsi="Times New Roman" w:cs="Times New Roman"/>
          <w:sz w:val="24"/>
          <w:szCs w:val="24"/>
        </w:rPr>
        <w:t xml:space="preserve"> lugar al amor e impide la paz.</w:t>
      </w:r>
    </w:p>
    <w:p w:rsidR="00F51F73"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La parábola nos muestra cómo la codicia del rico lo hace vanidoso.</w:t>
      </w:r>
      <w:r>
        <w:rPr>
          <w:rFonts w:ascii="Times New Roman" w:hAnsi="Times New Roman" w:cs="Times New Roman"/>
          <w:sz w:val="24"/>
          <w:szCs w:val="24"/>
        </w:rPr>
        <w:t xml:space="preserve"> Su personalidad se desarrolla</w:t>
      </w:r>
      <w:r w:rsidRPr="00F51F73">
        <w:rPr>
          <w:rFonts w:ascii="Times New Roman" w:hAnsi="Times New Roman" w:cs="Times New Roman"/>
          <w:sz w:val="24"/>
          <w:szCs w:val="24"/>
        </w:rPr>
        <w:t xml:space="preserve"> en la apariencia, en hacer ver a los demás lo que él se puede permitir. Pero la apariencia esconde un vacío interior. Su vida está prisionera de la exterioridad, de la dimensión más superficial y efímera de</w:t>
      </w:r>
      <w:r>
        <w:rPr>
          <w:rFonts w:ascii="Times New Roman" w:hAnsi="Times New Roman" w:cs="Times New Roman"/>
          <w:sz w:val="24"/>
          <w:szCs w:val="24"/>
        </w:rPr>
        <w:t xml:space="preserve"> la existencia (cf. ibíd., 62).</w:t>
      </w:r>
    </w:p>
    <w:p w:rsidR="00F51F73"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El peldaño más bajo de esta decadencia moral es la soberbia. El hombre rico se viste como si fuera un rey, simula las maneras de un dios, olvidando que es simplemente un mortal. Para el hombre corrompido por el amor a las riquezas, no existe otra cosa que el propio yo, y por eso las personas que están a su alrededor no merecen su atención. El fruto del apego al dinero es una especie de ceguera: el rico no ve al pobre hambriento, llagad</w:t>
      </w:r>
      <w:r>
        <w:rPr>
          <w:rFonts w:ascii="Times New Roman" w:hAnsi="Times New Roman" w:cs="Times New Roman"/>
          <w:sz w:val="24"/>
          <w:szCs w:val="24"/>
        </w:rPr>
        <w:t>o y postrado en su humillación.</w:t>
      </w:r>
    </w:p>
    <w:p w:rsidR="00F51F73"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Cuando miramos a este personaje, se entiende por qué el Evangelio condena con tanta claridad el amor al dinero: «Nadie puede estar al servicio de dos amos. Porque despreciará a uno y querrá al otro; o, al contrario, se dedicará al primero y no hará caso del segundo. No podéis servir</w:t>
      </w:r>
      <w:r>
        <w:rPr>
          <w:rFonts w:ascii="Times New Roman" w:hAnsi="Times New Roman" w:cs="Times New Roman"/>
          <w:sz w:val="24"/>
          <w:szCs w:val="24"/>
        </w:rPr>
        <w:t xml:space="preserve"> a Dios y al dinero» (Mt 6,24).</w:t>
      </w:r>
    </w:p>
    <w:p w:rsidR="00F51F73" w:rsidRDefault="00F51F73" w:rsidP="00F51F73">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 La Palabra es un don</w:t>
      </w:r>
    </w:p>
    <w:p w:rsidR="00F51F73"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 xml:space="preserve">El Evangelio del rico y el pobre Lázaro nos ayuda a prepararnos bien para la Pascua que se acerca. La liturgia del Miércoles de Ceniza nos invita a vivir una experiencia semejante a la que el rico ha vivido de manera muy dramática. El sacerdote, mientras impone la ceniza en la cabeza, dice las siguientes palabras: «Acuérdate de que eres polvo y al polvo volverás». El rico y el pobre, en efecto, mueren, y la parte principal de la parábola </w:t>
      </w:r>
      <w:r w:rsidRPr="00F51F73">
        <w:rPr>
          <w:rFonts w:ascii="Times New Roman" w:hAnsi="Times New Roman" w:cs="Times New Roman"/>
          <w:sz w:val="24"/>
          <w:szCs w:val="24"/>
        </w:rPr>
        <w:lastRenderedPageBreak/>
        <w:t>se desarrolla en el más allá. Los dos personajes descubren de repente que «sin nada vinimos al mundo, y sin nad</w:t>
      </w:r>
      <w:r>
        <w:rPr>
          <w:rFonts w:ascii="Times New Roman" w:hAnsi="Times New Roman" w:cs="Times New Roman"/>
          <w:sz w:val="24"/>
          <w:szCs w:val="24"/>
        </w:rPr>
        <w:t>a nos iremos de él» (1 Tm 6,7).</w:t>
      </w:r>
    </w:p>
    <w:p w:rsidR="00F51F73"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También nuestra mirada se dirige al más allá, donde el rico mantiene un diálogo con Abraham, al que llama «padre» (</w:t>
      </w:r>
      <w:proofErr w:type="spellStart"/>
      <w:r w:rsidRPr="00F51F73">
        <w:rPr>
          <w:rFonts w:ascii="Times New Roman" w:hAnsi="Times New Roman" w:cs="Times New Roman"/>
          <w:sz w:val="24"/>
          <w:szCs w:val="24"/>
        </w:rPr>
        <w:t>Lc</w:t>
      </w:r>
      <w:proofErr w:type="spellEnd"/>
      <w:r w:rsidRPr="00F51F73">
        <w:rPr>
          <w:rFonts w:ascii="Times New Roman" w:hAnsi="Times New Roman" w:cs="Times New Roman"/>
          <w:sz w:val="24"/>
          <w:szCs w:val="24"/>
        </w:rPr>
        <w:t xml:space="preserve"> 16,24.27), demostrando que pertenece al pueblo de Dios. Este aspecto hace que su vida sea todavía más contradictoria, ya que hasta ahora no se había dicho nada de su relación con Dios. En efecto, en su vida no había lugar para Dios,</w:t>
      </w:r>
      <w:r>
        <w:rPr>
          <w:rFonts w:ascii="Times New Roman" w:hAnsi="Times New Roman" w:cs="Times New Roman"/>
          <w:sz w:val="24"/>
          <w:szCs w:val="24"/>
        </w:rPr>
        <w:t xml:space="preserve"> siendo él mismo su único dios.</w:t>
      </w:r>
    </w:p>
    <w:p w:rsidR="00F51F73"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El rico sólo reconoce a Lázaro en medio de los tormentos de la otra vida, y quiere que sea el pobre quien le alivie su sufrimiento con un poco de agua. Los gestos que se piden a Lázaro son semejantes a los que el rico hubiera tenido que hacer y nunca realizó. Abraham, sin embargo, le explica: «Hijo, recuerda que recibiste tus bienes en vida, y Lázaro, a su vez, males: por eso encuentra aquí consuelo, mientras que tú padeces» (v. 25). En el más allá se restablece una cierta equidad y los males de la vid</w:t>
      </w:r>
      <w:r>
        <w:rPr>
          <w:rFonts w:ascii="Times New Roman" w:hAnsi="Times New Roman" w:cs="Times New Roman"/>
          <w:sz w:val="24"/>
          <w:szCs w:val="24"/>
        </w:rPr>
        <w:t>a se equilibran con los bienes.</w:t>
      </w:r>
    </w:p>
    <w:p w:rsidR="00F51F73"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La parábola se prolonga, y de esta manera su mensaje se dirige a todos los cristianos. En efecto, el rico, cuyos hermanos todavía viven, pide a Abraham que les envíe a Lázaro para advertirles; pero Abraham le responde: «Tienen a Moisés y a los profetas; que los escuchen» (v. 29). Y, 3 frente a la objeción del rico, añade: «Si no escuchan a Moisés y a los profetas, no harán caso ni aunq</w:t>
      </w:r>
      <w:r>
        <w:rPr>
          <w:rFonts w:ascii="Times New Roman" w:hAnsi="Times New Roman" w:cs="Times New Roman"/>
          <w:sz w:val="24"/>
          <w:szCs w:val="24"/>
        </w:rPr>
        <w:t>ue resucite un muerto» (v. 31).</w:t>
      </w:r>
    </w:p>
    <w:p w:rsidR="008E143C"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De esta manera se descubre el verdadero problema del rico: la raíz de sus males está en no prestar oído a la Palabra de Dios; esto es lo que le llevó a no amar ya a Dios y por tanto a despreciar al prójimo. La Palabra de Dios es una fuerza viva, capaz de suscitar la conversión del corazón de los hombres y orientar nuevamente a Dios. Cerrar el corazón al don de Dios que habla tiene como efecto cerrar el cor</w:t>
      </w:r>
      <w:r w:rsidR="008E143C">
        <w:rPr>
          <w:rFonts w:ascii="Times New Roman" w:hAnsi="Times New Roman" w:cs="Times New Roman"/>
          <w:sz w:val="24"/>
          <w:szCs w:val="24"/>
        </w:rPr>
        <w:t>azón al don del hermano.</w:t>
      </w:r>
    </w:p>
    <w:p w:rsidR="008E143C"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Queridos hermanos y hermanas, la Cuaresma es el tiempo propicio para renovarse en el encuentro con Cristo vivo en su Palabra, en los sacramentos y en el prójimo. El Señor ―que en los cuarenta días que pasó en el desierto venció los engaños del Tentador― nos muestra el camino a seguir. Que el Espíritu Santo nos guíe a realizar un verdadero camino de conversión, para redescubrir el don de la Palabra de Dios, ser purificados del pecado que nos ciega y servir a Cristo presente en los hermanos necesitados. Animo a todos los fieles a que manifiesten también esta renovación espiritual participando en las campañas de Cuaresma que muchas organizaciones de la Iglesia promueven en distintas partes del mundo para que aumente la cultura del encuentro en la única familia humana. Oremos unos por otros para que, participando de la victoria de Cristo, sepamos abrir nuestras puertas a los débiles y a los pobres. Entonces viviremos y daremos un testimonio pl</w:t>
      </w:r>
      <w:r w:rsidR="008E143C">
        <w:rPr>
          <w:rFonts w:ascii="Times New Roman" w:hAnsi="Times New Roman" w:cs="Times New Roman"/>
          <w:sz w:val="24"/>
          <w:szCs w:val="24"/>
        </w:rPr>
        <w:t>eno de la alegría de la Pascua.</w:t>
      </w:r>
    </w:p>
    <w:p w:rsidR="00F51F73" w:rsidRPr="00F51F73" w:rsidRDefault="00F51F73" w:rsidP="00F51F73">
      <w:pPr>
        <w:spacing w:before="120" w:after="120" w:line="240" w:lineRule="auto"/>
        <w:ind w:firstLine="709"/>
        <w:jc w:val="both"/>
        <w:rPr>
          <w:rFonts w:ascii="Times New Roman" w:hAnsi="Times New Roman" w:cs="Times New Roman"/>
          <w:sz w:val="24"/>
          <w:szCs w:val="24"/>
        </w:rPr>
      </w:pPr>
      <w:r w:rsidRPr="00F51F73">
        <w:rPr>
          <w:rFonts w:ascii="Times New Roman" w:hAnsi="Times New Roman" w:cs="Times New Roman"/>
          <w:sz w:val="24"/>
          <w:szCs w:val="24"/>
        </w:rPr>
        <w:t>Vaticano, 18 de octubre de 2016 Fiesta de san Lucas Evangelista. Francisco</w:t>
      </w:r>
    </w:p>
    <w:p w:rsidR="00F51F73" w:rsidRDefault="00F51F73" w:rsidP="008142F5">
      <w:pPr>
        <w:ind w:firstLine="709"/>
        <w:rPr>
          <w:rFonts w:ascii="Times New Roman" w:hAnsi="Times New Roman" w:cs="Times New Roman"/>
          <w:sz w:val="24"/>
          <w:szCs w:val="24"/>
        </w:rPr>
      </w:pPr>
    </w:p>
    <w:p w:rsidR="008E143C" w:rsidRPr="008E143C" w:rsidRDefault="008E143C" w:rsidP="008E143C">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Mensaje de los Obispos de Colombia.</w:t>
      </w:r>
    </w:p>
    <w:p w:rsidR="008E143C" w:rsidRDefault="00752FCA" w:rsidP="008142F5">
      <w:pPr>
        <w:ind w:firstLine="709"/>
        <w:rPr>
          <w:rFonts w:ascii="Times New Roman" w:hAnsi="Times New Roman" w:cs="Times New Roman"/>
          <w:sz w:val="24"/>
          <w:szCs w:val="24"/>
        </w:rPr>
      </w:pPr>
      <w:r>
        <w:rPr>
          <w:rFonts w:ascii="Times New Roman" w:hAnsi="Times New Roman" w:cs="Times New Roman"/>
          <w:sz w:val="24"/>
          <w:szCs w:val="24"/>
        </w:rPr>
        <w:t>(Se presenta</w:t>
      </w:r>
      <w:r w:rsidR="00AC2B6A">
        <w:rPr>
          <w:rFonts w:ascii="Times New Roman" w:hAnsi="Times New Roman" w:cs="Times New Roman"/>
          <w:sz w:val="24"/>
          <w:szCs w:val="24"/>
        </w:rPr>
        <w:t xml:space="preserve"> en documento aparte).</w:t>
      </w:r>
    </w:p>
    <w:p w:rsidR="008E143C" w:rsidRPr="008142F5" w:rsidRDefault="008E143C" w:rsidP="008142F5">
      <w:pPr>
        <w:ind w:firstLine="709"/>
        <w:rPr>
          <w:rFonts w:ascii="Times New Roman" w:hAnsi="Times New Roman" w:cs="Times New Roman"/>
          <w:sz w:val="24"/>
          <w:szCs w:val="24"/>
        </w:rPr>
      </w:pPr>
    </w:p>
    <w:p w:rsidR="008142F5" w:rsidRDefault="00AC2B6A" w:rsidP="00AC2B6A">
      <w:pPr>
        <w:pStyle w:val="Prrafodelista"/>
        <w:jc w:val="center"/>
        <w:rPr>
          <w:rFonts w:ascii="Times New Roman" w:hAnsi="Times New Roman" w:cs="Times New Roman"/>
          <w:sz w:val="24"/>
          <w:szCs w:val="24"/>
        </w:rPr>
      </w:pPr>
      <w:r>
        <w:rPr>
          <w:rFonts w:ascii="Times New Roman" w:hAnsi="Times New Roman" w:cs="Times New Roman"/>
          <w:sz w:val="24"/>
          <w:szCs w:val="24"/>
        </w:rPr>
        <w:lastRenderedPageBreak/>
        <w:t>CONVERSATORIO</w:t>
      </w:r>
    </w:p>
    <w:p w:rsidR="000E7AD2" w:rsidRDefault="000E7AD2" w:rsidP="00AC2B6A">
      <w:pPr>
        <w:pStyle w:val="Prrafodelista"/>
        <w:jc w:val="center"/>
        <w:rPr>
          <w:rFonts w:ascii="Times New Roman" w:hAnsi="Times New Roman" w:cs="Times New Roman"/>
          <w:sz w:val="24"/>
          <w:szCs w:val="24"/>
        </w:rPr>
      </w:pPr>
    </w:p>
    <w:p w:rsidR="008142F5" w:rsidRDefault="00AC2B6A" w:rsidP="009947CF">
      <w:pPr>
        <w:pStyle w:val="Prrafodelista"/>
        <w:numPr>
          <w:ilvl w:val="1"/>
          <w:numId w:val="1"/>
        </w:numPr>
        <w:rPr>
          <w:rFonts w:ascii="Times New Roman" w:hAnsi="Times New Roman" w:cs="Times New Roman"/>
          <w:sz w:val="24"/>
          <w:szCs w:val="24"/>
        </w:rPr>
      </w:pPr>
      <w:r>
        <w:rPr>
          <w:rFonts w:ascii="Times New Roman" w:hAnsi="Times New Roman" w:cs="Times New Roman"/>
          <w:sz w:val="24"/>
          <w:szCs w:val="24"/>
        </w:rPr>
        <w:t>La página Web de la Arquidiócesis</w:t>
      </w:r>
    </w:p>
    <w:p w:rsidR="008142F5" w:rsidRDefault="00F90D02" w:rsidP="008142F5">
      <w:pPr>
        <w:pStyle w:val="Prrafodelista"/>
        <w:rPr>
          <w:rFonts w:ascii="Times New Roman" w:hAnsi="Times New Roman" w:cs="Times New Roman"/>
          <w:sz w:val="24"/>
          <w:szCs w:val="24"/>
        </w:rPr>
      </w:pPr>
      <w:r>
        <w:rPr>
          <w:rFonts w:ascii="Times New Roman" w:hAnsi="Times New Roman" w:cs="Times New Roman"/>
          <w:sz w:val="24"/>
          <w:szCs w:val="24"/>
        </w:rPr>
        <w:t>Se pide buscar los que tienen celular o computador o tableta la siguiente dirección: www.arquisantioquia.co</w:t>
      </w:r>
    </w:p>
    <w:p w:rsidR="008142F5" w:rsidRDefault="00F90D02" w:rsidP="00F64744">
      <w:pPr>
        <w:pStyle w:val="Prrafodelista"/>
        <w:jc w:val="both"/>
        <w:rPr>
          <w:rFonts w:ascii="Times New Roman" w:hAnsi="Times New Roman" w:cs="Times New Roman"/>
          <w:sz w:val="24"/>
          <w:szCs w:val="24"/>
        </w:rPr>
      </w:pPr>
      <w:r>
        <w:rPr>
          <w:rFonts w:ascii="Times New Roman" w:hAnsi="Times New Roman" w:cs="Times New Roman"/>
          <w:sz w:val="24"/>
          <w:szCs w:val="24"/>
        </w:rPr>
        <w:t>Se va mostrando lo que hay en la Web, despacio. Y se baja el documento de la Vicaría. Se da el correo donde se puede mandar la información que queramos que aparezca en la página (</w:t>
      </w:r>
      <w:hyperlink r:id="rId5" w:history="1">
        <w:r w:rsidRPr="00622305">
          <w:rPr>
            <w:rStyle w:val="Hipervnculo"/>
            <w:rFonts w:ascii="Times New Roman" w:hAnsi="Times New Roman" w:cs="Times New Roman"/>
            <w:sz w:val="24"/>
            <w:szCs w:val="24"/>
          </w:rPr>
          <w:t>pacomunicaciones846@gmail.com</w:t>
        </w:r>
      </w:hyperlink>
      <w:r w:rsidR="00EC1B4C">
        <w:rPr>
          <w:rFonts w:ascii="Times New Roman" w:hAnsi="Times New Roman" w:cs="Times New Roman"/>
          <w:sz w:val="24"/>
          <w:szCs w:val="24"/>
        </w:rPr>
        <w:t xml:space="preserve"> (correo de la página Web)</w:t>
      </w:r>
      <w:r>
        <w:rPr>
          <w:rFonts w:ascii="Times New Roman" w:hAnsi="Times New Roman" w:cs="Times New Roman"/>
          <w:sz w:val="24"/>
          <w:szCs w:val="24"/>
        </w:rPr>
        <w:t xml:space="preserve">, </w:t>
      </w:r>
      <w:hyperlink r:id="rId6" w:history="1">
        <w:r w:rsidRPr="00622305">
          <w:rPr>
            <w:rStyle w:val="Hipervnculo"/>
            <w:rFonts w:ascii="Times New Roman" w:hAnsi="Times New Roman" w:cs="Times New Roman"/>
            <w:sz w:val="24"/>
            <w:szCs w:val="24"/>
          </w:rPr>
          <w:t>s.samicasi@hotmail.com</w:t>
        </w:r>
      </w:hyperlink>
      <w:r>
        <w:rPr>
          <w:rFonts w:ascii="Times New Roman" w:hAnsi="Times New Roman" w:cs="Times New Roman"/>
          <w:sz w:val="24"/>
          <w:szCs w:val="24"/>
        </w:rPr>
        <w:t xml:space="preserve"> (Sandra Milena Carvajal, que es una de las personas encargadas de la administración).</w:t>
      </w:r>
    </w:p>
    <w:p w:rsidR="00F90D02" w:rsidRDefault="00F90D02" w:rsidP="008142F5">
      <w:pPr>
        <w:pStyle w:val="Prrafodelista"/>
        <w:rPr>
          <w:rFonts w:ascii="Times New Roman" w:hAnsi="Times New Roman" w:cs="Times New Roman"/>
          <w:sz w:val="24"/>
          <w:szCs w:val="24"/>
        </w:rPr>
      </w:pPr>
    </w:p>
    <w:p w:rsidR="00F90D02" w:rsidRDefault="00C15173" w:rsidP="009947CF">
      <w:pPr>
        <w:pStyle w:val="Prrafodelista"/>
        <w:numPr>
          <w:ilvl w:val="1"/>
          <w:numId w:val="1"/>
        </w:numPr>
        <w:rPr>
          <w:rFonts w:ascii="Times New Roman" w:hAnsi="Times New Roman" w:cs="Times New Roman"/>
          <w:sz w:val="24"/>
          <w:szCs w:val="24"/>
        </w:rPr>
      </w:pPr>
      <w:r>
        <w:rPr>
          <w:rFonts w:ascii="Times New Roman" w:hAnsi="Times New Roman" w:cs="Times New Roman"/>
          <w:sz w:val="24"/>
          <w:szCs w:val="24"/>
        </w:rPr>
        <w:t>La Formación de nuestros laicos</w:t>
      </w:r>
    </w:p>
    <w:p w:rsidR="00C15173" w:rsidRDefault="00E976D1" w:rsidP="00C15173">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Hay dos formaciones que damos a nuestros laicos: la formación mensual a todos nuestros laicos comprometidos, que tiene como base Vida Pastoral 2017 y que asume la Pastoral de Multitudes con el Tema, lema, Acción significativa y las demás actividades de la vida parroquia.</w:t>
      </w:r>
    </w:p>
    <w:p w:rsidR="00E976D1" w:rsidRDefault="00E976D1" w:rsidP="00C15173">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La segunda formación es la Escuela Madre Laura</w:t>
      </w:r>
    </w:p>
    <w:p w:rsidR="00E976D1" w:rsidRDefault="00E976D1" w:rsidP="00E976D1">
      <w:pPr>
        <w:pStyle w:val="Prrafodelista"/>
        <w:numPr>
          <w:ilvl w:val="0"/>
          <w:numId w:val="5"/>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Escuela de Formación Arquidiocesana Madre Laura</w:t>
      </w:r>
    </w:p>
    <w:p w:rsidR="00E976D1" w:rsidRDefault="00E976D1" w:rsidP="00E976D1">
      <w:pPr>
        <w:pStyle w:val="Prrafodelista"/>
        <w:numPr>
          <w:ilvl w:val="0"/>
          <w:numId w:val="6"/>
        </w:numPr>
        <w:rPr>
          <w:rFonts w:ascii="Times New Roman" w:hAnsi="Times New Roman" w:cs="Times New Roman"/>
          <w:sz w:val="26"/>
          <w:szCs w:val="26"/>
        </w:rPr>
      </w:pPr>
      <w:r>
        <w:rPr>
          <w:rFonts w:ascii="Times New Roman" w:hAnsi="Times New Roman" w:cs="Times New Roman"/>
          <w:sz w:val="26"/>
          <w:szCs w:val="26"/>
        </w:rPr>
        <w:t>Delegado de los Laicos: Padre Jesús Alberto Arbeláez</w:t>
      </w:r>
    </w:p>
    <w:p w:rsidR="00E976D1" w:rsidRDefault="00E976D1" w:rsidP="00E976D1">
      <w:pPr>
        <w:pStyle w:val="Prrafodelista"/>
        <w:numPr>
          <w:ilvl w:val="0"/>
          <w:numId w:val="6"/>
        </w:numPr>
        <w:rPr>
          <w:rFonts w:ascii="Times New Roman" w:hAnsi="Times New Roman" w:cs="Times New Roman"/>
          <w:sz w:val="26"/>
          <w:szCs w:val="26"/>
        </w:rPr>
      </w:pPr>
      <w:r>
        <w:rPr>
          <w:rFonts w:ascii="Times New Roman" w:hAnsi="Times New Roman" w:cs="Times New Roman"/>
          <w:sz w:val="26"/>
          <w:szCs w:val="26"/>
        </w:rPr>
        <w:t xml:space="preserve">Sedes de la Escuela Madre Laura (Santa Fe de Antioquia, Liborina, </w:t>
      </w:r>
      <w:r w:rsidR="0099521D">
        <w:rPr>
          <w:rFonts w:ascii="Times New Roman" w:hAnsi="Times New Roman" w:cs="Times New Roman"/>
          <w:sz w:val="26"/>
          <w:szCs w:val="26"/>
        </w:rPr>
        <w:t>Cañasgordas, Urrao, Frontino)</w:t>
      </w:r>
    </w:p>
    <w:p w:rsidR="00E976D1" w:rsidRPr="009769E0" w:rsidRDefault="00E976D1" w:rsidP="009769E0">
      <w:pPr>
        <w:ind w:left="1416"/>
        <w:rPr>
          <w:rFonts w:ascii="Times New Roman" w:hAnsi="Times New Roman" w:cs="Times New Roman"/>
          <w:sz w:val="26"/>
          <w:szCs w:val="26"/>
        </w:rPr>
      </w:pPr>
      <w:r w:rsidRPr="009769E0">
        <w:rPr>
          <w:rFonts w:ascii="Times New Roman" w:hAnsi="Times New Roman" w:cs="Times New Roman"/>
          <w:sz w:val="26"/>
          <w:szCs w:val="26"/>
        </w:rPr>
        <w:t>La formación</w:t>
      </w:r>
      <w:r w:rsidR="0099521D" w:rsidRPr="009769E0">
        <w:rPr>
          <w:rFonts w:ascii="Times New Roman" w:hAnsi="Times New Roman" w:cs="Times New Roman"/>
          <w:sz w:val="26"/>
          <w:szCs w:val="26"/>
        </w:rPr>
        <w:t xml:space="preserve"> académica</w:t>
      </w:r>
      <w:r w:rsidRPr="009769E0">
        <w:rPr>
          <w:rFonts w:ascii="Times New Roman" w:hAnsi="Times New Roman" w:cs="Times New Roman"/>
          <w:sz w:val="26"/>
          <w:szCs w:val="26"/>
        </w:rPr>
        <w:t xml:space="preserve"> en este 2017</w:t>
      </w:r>
      <w:r w:rsidR="0099521D" w:rsidRPr="009769E0">
        <w:rPr>
          <w:rFonts w:ascii="Times New Roman" w:hAnsi="Times New Roman" w:cs="Times New Roman"/>
          <w:sz w:val="26"/>
          <w:szCs w:val="26"/>
        </w:rPr>
        <w:t>. Esta es la propuesta de las clases en las diferentes sedes de la Escuela. El Material se hace llegar por correo y estará en la Página Web de la Arquidiócesis. El Padre responsable elabora un subsidio que nos hace llegar como guía para la formación en las sedes fuera de Santa Fe de Antioquia.</w:t>
      </w:r>
    </w:p>
    <w:p w:rsidR="00E976D1" w:rsidRDefault="00E976D1" w:rsidP="00E976D1">
      <w:pPr>
        <w:pStyle w:val="Prrafodelista"/>
        <w:numPr>
          <w:ilvl w:val="1"/>
          <w:numId w:val="6"/>
        </w:numPr>
        <w:rPr>
          <w:rFonts w:ascii="Times New Roman" w:hAnsi="Times New Roman" w:cs="Times New Roman"/>
          <w:sz w:val="26"/>
          <w:szCs w:val="26"/>
        </w:rPr>
      </w:pPr>
      <w:r>
        <w:rPr>
          <w:rFonts w:ascii="Times New Roman" w:hAnsi="Times New Roman" w:cs="Times New Roman"/>
          <w:sz w:val="26"/>
          <w:szCs w:val="26"/>
        </w:rPr>
        <w:t>Sagrada Escritura: los salmos (P. Francisco Oquendo)</w:t>
      </w:r>
    </w:p>
    <w:p w:rsidR="00E976D1" w:rsidRDefault="00E976D1" w:rsidP="00E976D1">
      <w:pPr>
        <w:pStyle w:val="Prrafodelista"/>
        <w:numPr>
          <w:ilvl w:val="1"/>
          <w:numId w:val="6"/>
        </w:numPr>
        <w:rPr>
          <w:rFonts w:ascii="Times New Roman" w:hAnsi="Times New Roman" w:cs="Times New Roman"/>
          <w:sz w:val="26"/>
          <w:szCs w:val="26"/>
        </w:rPr>
      </w:pPr>
      <w:r>
        <w:rPr>
          <w:rFonts w:ascii="Times New Roman" w:hAnsi="Times New Roman" w:cs="Times New Roman"/>
          <w:sz w:val="26"/>
          <w:szCs w:val="26"/>
        </w:rPr>
        <w:t>Catequesis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 Mauricio García)</w:t>
      </w:r>
    </w:p>
    <w:p w:rsidR="00E976D1" w:rsidRDefault="00E976D1" w:rsidP="00E976D1">
      <w:pPr>
        <w:pStyle w:val="Prrafodelista"/>
        <w:numPr>
          <w:ilvl w:val="1"/>
          <w:numId w:val="6"/>
        </w:numPr>
        <w:rPr>
          <w:rFonts w:ascii="Times New Roman" w:hAnsi="Times New Roman" w:cs="Times New Roman"/>
          <w:sz w:val="26"/>
          <w:szCs w:val="26"/>
        </w:rPr>
      </w:pPr>
      <w:r>
        <w:rPr>
          <w:rFonts w:ascii="Times New Roman" w:hAnsi="Times New Roman" w:cs="Times New Roman"/>
          <w:sz w:val="26"/>
          <w:szCs w:val="26"/>
        </w:rPr>
        <w:t>Familia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 Rogelio Rodríguez</w:t>
      </w:r>
    </w:p>
    <w:p w:rsidR="00E976D1" w:rsidRPr="004D213C" w:rsidRDefault="00E976D1" w:rsidP="00E976D1">
      <w:pPr>
        <w:pStyle w:val="Prrafodelista"/>
        <w:ind w:left="5664"/>
        <w:rPr>
          <w:rFonts w:ascii="Times New Roman" w:hAnsi="Times New Roman" w:cs="Times New Roman"/>
          <w:sz w:val="26"/>
          <w:szCs w:val="26"/>
        </w:rPr>
      </w:pPr>
      <w:r>
        <w:rPr>
          <w:rFonts w:ascii="Times New Roman" w:hAnsi="Times New Roman" w:cs="Times New Roman"/>
          <w:sz w:val="26"/>
          <w:szCs w:val="26"/>
        </w:rPr>
        <w:t>(P. Fredy López)</w:t>
      </w:r>
    </w:p>
    <w:p w:rsidR="00E976D1" w:rsidRDefault="0099521D" w:rsidP="00E976D1">
      <w:p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Liturgia (Eucaristía)</w:t>
      </w:r>
      <w:r>
        <w:rPr>
          <w:rFonts w:ascii="Times New Roman" w:hAnsi="Times New Roman" w:cs="Times New Roman"/>
          <w:sz w:val="26"/>
          <w:szCs w:val="26"/>
        </w:rPr>
        <w:tab/>
      </w:r>
      <w:r>
        <w:rPr>
          <w:rFonts w:ascii="Times New Roman" w:hAnsi="Times New Roman" w:cs="Times New Roman"/>
          <w:sz w:val="26"/>
          <w:szCs w:val="26"/>
        </w:rPr>
        <w:tab/>
      </w:r>
    </w:p>
    <w:p w:rsidR="0099521D" w:rsidRDefault="00E976D1" w:rsidP="00E976D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99521D">
        <w:rPr>
          <w:rFonts w:ascii="Times New Roman" w:hAnsi="Times New Roman" w:cs="Times New Roman"/>
          <w:sz w:val="26"/>
          <w:szCs w:val="26"/>
        </w:rPr>
        <w:t>Que queremos con esta formación en la Escuela Madre Laura:</w:t>
      </w:r>
    </w:p>
    <w:p w:rsidR="00E976D1" w:rsidRDefault="00E976D1" w:rsidP="0099521D">
      <w:pPr>
        <w:spacing w:after="0" w:line="240" w:lineRule="auto"/>
        <w:ind w:left="708" w:firstLine="708"/>
        <w:jc w:val="both"/>
        <w:rPr>
          <w:rFonts w:ascii="Times New Roman" w:hAnsi="Times New Roman" w:cs="Times New Roman"/>
          <w:sz w:val="26"/>
          <w:szCs w:val="26"/>
        </w:rPr>
      </w:pPr>
      <w:r>
        <w:rPr>
          <w:rFonts w:ascii="Times New Roman" w:hAnsi="Times New Roman" w:cs="Times New Roman"/>
          <w:sz w:val="26"/>
          <w:szCs w:val="26"/>
        </w:rPr>
        <w:t>Fortalecer la vida cristiana</w:t>
      </w:r>
    </w:p>
    <w:p w:rsidR="00E976D1" w:rsidRDefault="0099521D" w:rsidP="00E976D1">
      <w:pPr>
        <w:spacing w:after="0" w:line="240" w:lineRule="auto"/>
        <w:ind w:left="708" w:firstLine="708"/>
        <w:jc w:val="both"/>
        <w:rPr>
          <w:rFonts w:ascii="Times New Roman" w:hAnsi="Times New Roman" w:cs="Times New Roman"/>
          <w:sz w:val="26"/>
          <w:szCs w:val="26"/>
        </w:rPr>
      </w:pPr>
      <w:r>
        <w:rPr>
          <w:rFonts w:ascii="Times New Roman" w:hAnsi="Times New Roman" w:cs="Times New Roman"/>
          <w:sz w:val="26"/>
          <w:szCs w:val="26"/>
        </w:rPr>
        <w:t>F</w:t>
      </w:r>
      <w:r w:rsidR="00E976D1">
        <w:rPr>
          <w:rFonts w:ascii="Times New Roman" w:hAnsi="Times New Roman" w:cs="Times New Roman"/>
          <w:sz w:val="26"/>
          <w:szCs w:val="26"/>
        </w:rPr>
        <w:t>ortalecer las Pequeñas Comunidades</w:t>
      </w:r>
    </w:p>
    <w:p w:rsidR="00E976D1" w:rsidRDefault="0099521D" w:rsidP="00E976D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F</w:t>
      </w:r>
      <w:r w:rsidR="00E976D1">
        <w:rPr>
          <w:rFonts w:ascii="Times New Roman" w:hAnsi="Times New Roman" w:cs="Times New Roman"/>
          <w:sz w:val="26"/>
          <w:szCs w:val="26"/>
        </w:rPr>
        <w:t>ortalecer los animadores de comunidad</w:t>
      </w:r>
    </w:p>
    <w:p w:rsidR="00E976D1" w:rsidRDefault="00E976D1" w:rsidP="00E976D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Propuesta: Ministros Extraordinarios de la comunión</w:t>
      </w:r>
    </w:p>
    <w:p w:rsidR="00E976D1" w:rsidRDefault="00E976D1" w:rsidP="00E976D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Tener la experiencia de la Misión Arquidiocesana</w:t>
      </w:r>
    </w:p>
    <w:p w:rsidR="009769E0" w:rsidRPr="004D213C" w:rsidRDefault="009769E0" w:rsidP="00E976D1">
      <w:pPr>
        <w:spacing w:after="0" w:line="240" w:lineRule="auto"/>
        <w:jc w:val="both"/>
        <w:rPr>
          <w:rFonts w:ascii="Times New Roman" w:hAnsi="Times New Roman" w:cs="Times New Roman"/>
          <w:sz w:val="26"/>
          <w:szCs w:val="26"/>
        </w:rPr>
      </w:pPr>
    </w:p>
    <w:p w:rsidR="00F64744" w:rsidRPr="009769E0" w:rsidRDefault="009769E0" w:rsidP="009769E0">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Propuestas para vivir este año de la Reconciliación y de la Eucaristía</w:t>
      </w:r>
    </w:p>
    <w:p w:rsidR="009769E0" w:rsidRDefault="009769E0" w:rsidP="00752FCA">
      <w:pPr>
        <w:pStyle w:val="Prrafodelista"/>
        <w:spacing w:before="120" w:after="120" w:line="240" w:lineRule="auto"/>
        <w:ind w:left="1776"/>
        <w:jc w:val="both"/>
        <w:rPr>
          <w:rFonts w:ascii="Times New Roman" w:hAnsi="Times New Roman" w:cs="Times New Roman"/>
          <w:sz w:val="26"/>
          <w:szCs w:val="26"/>
        </w:rPr>
      </w:pPr>
      <w:r>
        <w:rPr>
          <w:rFonts w:ascii="Times New Roman" w:hAnsi="Times New Roman" w:cs="Times New Roman"/>
          <w:sz w:val="26"/>
          <w:szCs w:val="26"/>
        </w:rPr>
        <w:t>Año de la Reconciliación y de la Eucaristía</w:t>
      </w:r>
    </w:p>
    <w:p w:rsidR="009769E0" w:rsidRPr="005F6D31" w:rsidRDefault="009769E0" w:rsidP="009769E0">
      <w:pPr>
        <w:pStyle w:val="Prrafodelista"/>
        <w:numPr>
          <w:ilvl w:val="1"/>
          <w:numId w:val="6"/>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Necesidad de un Delegado de la Reconciliación</w:t>
      </w:r>
    </w:p>
    <w:p w:rsidR="009769E0" w:rsidRPr="005F6D31" w:rsidRDefault="009769E0" w:rsidP="009769E0">
      <w:pPr>
        <w:pStyle w:val="Prrafodelista"/>
        <w:numPr>
          <w:ilvl w:val="1"/>
          <w:numId w:val="6"/>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Foro en Santa Fe de Antioquia sobre la reconciliación</w:t>
      </w:r>
    </w:p>
    <w:p w:rsidR="009769E0" w:rsidRPr="005F6D31" w:rsidRDefault="009769E0" w:rsidP="009769E0">
      <w:pPr>
        <w:pStyle w:val="Prrafodelista"/>
        <w:numPr>
          <w:ilvl w:val="1"/>
          <w:numId w:val="6"/>
        </w:numPr>
        <w:spacing w:after="0"/>
        <w:jc w:val="both"/>
        <w:rPr>
          <w:rFonts w:ascii="Times New Roman" w:hAnsi="Times New Roman" w:cs="Times New Roman"/>
          <w:sz w:val="26"/>
          <w:szCs w:val="26"/>
        </w:rPr>
      </w:pPr>
      <w:r w:rsidRPr="005F6D31">
        <w:rPr>
          <w:rFonts w:ascii="Times New Roman" w:hAnsi="Times New Roman" w:cs="Times New Roman"/>
          <w:sz w:val="26"/>
          <w:szCs w:val="26"/>
        </w:rPr>
        <w:t>La misión de este año que sea vicarial ((23 al 30 de Julio)</w:t>
      </w:r>
    </w:p>
    <w:p w:rsidR="009769E0" w:rsidRDefault="009769E0" w:rsidP="009769E0">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Vicaría de Chiquinquirá: </w:t>
      </w:r>
      <w:r>
        <w:rPr>
          <w:rFonts w:ascii="Times New Roman" w:hAnsi="Times New Roman" w:cs="Times New Roman"/>
          <w:sz w:val="26"/>
          <w:szCs w:val="26"/>
        </w:rPr>
        <w:tab/>
      </w:r>
      <w:r>
        <w:rPr>
          <w:rFonts w:ascii="Times New Roman" w:hAnsi="Times New Roman" w:cs="Times New Roman"/>
          <w:sz w:val="26"/>
          <w:szCs w:val="26"/>
        </w:rPr>
        <w:tab/>
        <w:t>Sagrado Corazón de Jesús-Guasabra</w:t>
      </w:r>
    </w:p>
    <w:p w:rsidR="009769E0" w:rsidRDefault="009769E0" w:rsidP="009769E0">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Vicaría </w:t>
      </w:r>
      <w:proofErr w:type="gramStart"/>
      <w:r>
        <w:rPr>
          <w:rFonts w:ascii="Times New Roman" w:hAnsi="Times New Roman" w:cs="Times New Roman"/>
          <w:sz w:val="26"/>
          <w:szCs w:val="26"/>
        </w:rPr>
        <w:t>Perpetuo</w:t>
      </w:r>
      <w:proofErr w:type="gramEnd"/>
      <w:r>
        <w:rPr>
          <w:rFonts w:ascii="Times New Roman" w:hAnsi="Times New Roman" w:cs="Times New Roman"/>
          <w:sz w:val="26"/>
          <w:szCs w:val="26"/>
        </w:rPr>
        <w:t xml:space="preserve"> Socorro: </w:t>
      </w:r>
      <w:r>
        <w:rPr>
          <w:rFonts w:ascii="Times New Roman" w:hAnsi="Times New Roman" w:cs="Times New Roman"/>
          <w:sz w:val="26"/>
          <w:szCs w:val="26"/>
        </w:rPr>
        <w:tab/>
      </w:r>
      <w:r>
        <w:rPr>
          <w:rFonts w:ascii="Times New Roman" w:hAnsi="Times New Roman" w:cs="Times New Roman"/>
          <w:sz w:val="26"/>
          <w:szCs w:val="26"/>
        </w:rPr>
        <w:tab/>
        <w:t>La Anunciación (la Encarnación)</w:t>
      </w:r>
    </w:p>
    <w:p w:rsidR="009769E0" w:rsidRDefault="009769E0" w:rsidP="009769E0">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Vicaría San José: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Palmitas</w:t>
      </w:r>
    </w:p>
    <w:p w:rsidR="009769E0" w:rsidRDefault="009769E0" w:rsidP="009769E0">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Vicaría La Asunción: </w:t>
      </w:r>
      <w:r>
        <w:rPr>
          <w:rFonts w:ascii="Times New Roman" w:hAnsi="Times New Roman" w:cs="Times New Roman"/>
          <w:sz w:val="26"/>
          <w:szCs w:val="26"/>
        </w:rPr>
        <w:tab/>
      </w:r>
      <w:r>
        <w:rPr>
          <w:rFonts w:ascii="Times New Roman" w:hAnsi="Times New Roman" w:cs="Times New Roman"/>
          <w:sz w:val="26"/>
          <w:szCs w:val="26"/>
        </w:rPr>
        <w:tab/>
        <w:t>Horizontes</w:t>
      </w:r>
    </w:p>
    <w:p w:rsidR="009769E0" w:rsidRDefault="009769E0" w:rsidP="009769E0">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Vicaría San Lorenzo: </w:t>
      </w:r>
      <w:r>
        <w:rPr>
          <w:rFonts w:ascii="Times New Roman" w:hAnsi="Times New Roman" w:cs="Times New Roman"/>
          <w:sz w:val="26"/>
          <w:szCs w:val="26"/>
        </w:rPr>
        <w:tab/>
      </w:r>
      <w:r>
        <w:rPr>
          <w:rFonts w:ascii="Times New Roman" w:hAnsi="Times New Roman" w:cs="Times New Roman"/>
          <w:sz w:val="26"/>
          <w:szCs w:val="26"/>
        </w:rPr>
        <w:tab/>
        <w:t>Sabanalarga</w:t>
      </w:r>
    </w:p>
    <w:p w:rsidR="009769E0" w:rsidRDefault="009769E0" w:rsidP="009769E0">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Vicaría Juan Pablo II: </w:t>
      </w:r>
      <w:r>
        <w:rPr>
          <w:rFonts w:ascii="Times New Roman" w:hAnsi="Times New Roman" w:cs="Times New Roman"/>
          <w:sz w:val="26"/>
          <w:szCs w:val="26"/>
        </w:rPr>
        <w:tab/>
      </w:r>
      <w:r>
        <w:rPr>
          <w:rFonts w:ascii="Times New Roman" w:hAnsi="Times New Roman" w:cs="Times New Roman"/>
          <w:sz w:val="26"/>
          <w:szCs w:val="26"/>
        </w:rPr>
        <w:tab/>
        <w:t>Nutibara</w:t>
      </w:r>
    </w:p>
    <w:p w:rsidR="009769E0" w:rsidRDefault="009769E0" w:rsidP="009769E0">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Vicaría Santísima Trinidad: </w:t>
      </w:r>
      <w:r>
        <w:rPr>
          <w:rFonts w:ascii="Times New Roman" w:hAnsi="Times New Roman" w:cs="Times New Roman"/>
          <w:sz w:val="26"/>
          <w:szCs w:val="26"/>
        </w:rPr>
        <w:tab/>
        <w:t>Urama</w:t>
      </w:r>
    </w:p>
    <w:p w:rsidR="009769E0" w:rsidRDefault="009769E0" w:rsidP="009769E0">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Vicaría San Pablo Apóstol: </w:t>
      </w:r>
      <w:r>
        <w:rPr>
          <w:rFonts w:ascii="Times New Roman" w:hAnsi="Times New Roman" w:cs="Times New Roman"/>
          <w:sz w:val="26"/>
          <w:szCs w:val="26"/>
        </w:rPr>
        <w:tab/>
        <w:t>Tabacal</w:t>
      </w:r>
    </w:p>
    <w:p w:rsidR="009769E0" w:rsidRDefault="009769E0" w:rsidP="009769E0">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Notas:</w:t>
      </w:r>
    </w:p>
    <w:p w:rsidR="009769E0" w:rsidRDefault="009769E0" w:rsidP="009769E0">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Involucrar las religiosas</w:t>
      </w:r>
    </w:p>
    <w:p w:rsidR="009769E0" w:rsidRDefault="009769E0" w:rsidP="009769E0">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Los laicos de la Escuela y los laicos de las Parroquias</w:t>
      </w:r>
    </w:p>
    <w:p w:rsidR="009769E0" w:rsidRDefault="009769E0" w:rsidP="009769E0">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La temática de la misión la hacen los delegados</w:t>
      </w:r>
    </w:p>
    <w:p w:rsidR="009769E0" w:rsidRPr="009769E0" w:rsidRDefault="009769E0" w:rsidP="009769E0">
      <w:pPr>
        <w:spacing w:before="120" w:after="120" w:line="240" w:lineRule="auto"/>
        <w:ind w:firstLine="708"/>
        <w:jc w:val="both"/>
        <w:rPr>
          <w:rFonts w:ascii="Times New Roman" w:hAnsi="Times New Roman" w:cs="Times New Roman"/>
          <w:sz w:val="26"/>
          <w:szCs w:val="26"/>
        </w:rPr>
      </w:pPr>
      <w:r w:rsidRPr="009769E0">
        <w:rPr>
          <w:rFonts w:ascii="Times New Roman" w:hAnsi="Times New Roman" w:cs="Times New Roman"/>
          <w:sz w:val="26"/>
          <w:szCs w:val="26"/>
        </w:rPr>
        <w:t>Los primeros viernes acto penitencial en la parroquia: subsidio para cada viernes mensual.</w:t>
      </w:r>
    </w:p>
    <w:p w:rsidR="009769E0" w:rsidRPr="009769E0" w:rsidRDefault="009769E0" w:rsidP="009769E0">
      <w:pPr>
        <w:spacing w:after="0"/>
        <w:ind w:firstLine="708"/>
        <w:jc w:val="both"/>
        <w:rPr>
          <w:rFonts w:ascii="Times New Roman" w:hAnsi="Times New Roman" w:cs="Times New Roman"/>
          <w:sz w:val="26"/>
          <w:szCs w:val="26"/>
        </w:rPr>
      </w:pPr>
      <w:r w:rsidRPr="009769E0">
        <w:rPr>
          <w:rFonts w:ascii="Times New Roman" w:hAnsi="Times New Roman" w:cs="Times New Roman"/>
          <w:sz w:val="26"/>
          <w:szCs w:val="26"/>
        </w:rPr>
        <w:t>Encuentro de Reconciliación con los delegados</w:t>
      </w:r>
    </w:p>
    <w:p w:rsidR="009769E0" w:rsidRPr="005F6D31" w:rsidRDefault="009769E0" w:rsidP="009769E0">
      <w:pPr>
        <w:pStyle w:val="Prrafodelista"/>
        <w:spacing w:after="0"/>
        <w:ind w:left="1069"/>
        <w:jc w:val="both"/>
        <w:rPr>
          <w:rFonts w:ascii="Times New Roman" w:hAnsi="Times New Roman" w:cs="Times New Roman"/>
          <w:sz w:val="26"/>
          <w:szCs w:val="26"/>
        </w:rPr>
      </w:pPr>
      <w:r w:rsidRPr="005F6D31">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F6D31">
        <w:rPr>
          <w:rFonts w:ascii="Times New Roman" w:hAnsi="Times New Roman" w:cs="Times New Roman"/>
          <w:sz w:val="26"/>
          <w:szCs w:val="26"/>
        </w:rPr>
        <w:t>Experiencias de reconciliación</w:t>
      </w:r>
    </w:p>
    <w:p w:rsidR="009769E0" w:rsidRPr="005F6D31" w:rsidRDefault="009769E0" w:rsidP="009769E0">
      <w:pPr>
        <w:pStyle w:val="Prrafodelista"/>
        <w:spacing w:after="0"/>
        <w:ind w:left="1069"/>
        <w:jc w:val="both"/>
        <w:rPr>
          <w:rFonts w:ascii="Times New Roman" w:hAnsi="Times New Roman" w:cs="Times New Roman"/>
          <w:sz w:val="26"/>
          <w:szCs w:val="26"/>
        </w:rPr>
      </w:pPr>
      <w:r w:rsidRPr="005F6D31">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F6D31">
        <w:rPr>
          <w:rFonts w:ascii="Times New Roman" w:hAnsi="Times New Roman" w:cs="Times New Roman"/>
          <w:sz w:val="26"/>
          <w:szCs w:val="26"/>
        </w:rPr>
        <w:t>Lectio Divina</w:t>
      </w:r>
    </w:p>
    <w:p w:rsidR="009769E0" w:rsidRPr="005F6D31" w:rsidRDefault="009769E0" w:rsidP="009769E0">
      <w:pPr>
        <w:pStyle w:val="Prrafodelista"/>
        <w:spacing w:after="0"/>
        <w:ind w:left="1069"/>
        <w:jc w:val="both"/>
        <w:rPr>
          <w:rFonts w:ascii="Times New Roman" w:hAnsi="Times New Roman" w:cs="Times New Roman"/>
          <w:sz w:val="26"/>
          <w:szCs w:val="26"/>
        </w:rPr>
      </w:pPr>
      <w:r w:rsidRPr="005F6D31">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F6D31">
        <w:rPr>
          <w:rFonts w:ascii="Times New Roman" w:hAnsi="Times New Roman" w:cs="Times New Roman"/>
          <w:sz w:val="26"/>
          <w:szCs w:val="26"/>
        </w:rPr>
        <w:t>Momento reconciliación por grupos</w:t>
      </w:r>
    </w:p>
    <w:p w:rsidR="009769E0" w:rsidRPr="005F6D31" w:rsidRDefault="009769E0" w:rsidP="009769E0">
      <w:pPr>
        <w:pStyle w:val="Prrafodelista"/>
        <w:spacing w:after="0"/>
        <w:ind w:left="1069"/>
        <w:jc w:val="both"/>
        <w:rPr>
          <w:rFonts w:ascii="Times New Roman" w:hAnsi="Times New Roman" w:cs="Times New Roman"/>
          <w:sz w:val="26"/>
          <w:szCs w:val="26"/>
        </w:rPr>
      </w:pPr>
      <w:r w:rsidRPr="005F6D31">
        <w:rPr>
          <w:rFonts w:ascii="Times New Roman" w:hAnsi="Times New Roman" w:cs="Times New Roman"/>
          <w:sz w:val="26"/>
          <w:szCs w:val="26"/>
        </w:rPr>
        <w:tab/>
      </w:r>
      <w:r w:rsidRPr="005F6D31">
        <w:rPr>
          <w:rFonts w:ascii="Times New Roman" w:hAnsi="Times New Roman" w:cs="Times New Roman"/>
          <w:sz w:val="26"/>
          <w:szCs w:val="26"/>
        </w:rPr>
        <w:tab/>
        <w:t>Narrar las experiencias de violencia-difíciles de la comunidad</w:t>
      </w:r>
    </w:p>
    <w:p w:rsidR="009769E0" w:rsidRPr="005F6D31" w:rsidRDefault="009769E0" w:rsidP="009769E0">
      <w:pPr>
        <w:pStyle w:val="Prrafodelista"/>
        <w:spacing w:after="0"/>
        <w:ind w:left="1069"/>
        <w:jc w:val="both"/>
        <w:rPr>
          <w:rFonts w:ascii="Times New Roman" w:hAnsi="Times New Roman" w:cs="Times New Roman"/>
          <w:sz w:val="26"/>
          <w:szCs w:val="26"/>
        </w:rPr>
      </w:pPr>
      <w:r w:rsidRPr="005F6D31">
        <w:rPr>
          <w:rFonts w:ascii="Times New Roman" w:hAnsi="Times New Roman" w:cs="Times New Roman"/>
          <w:sz w:val="26"/>
          <w:szCs w:val="26"/>
        </w:rPr>
        <w:tab/>
      </w:r>
      <w:r w:rsidRPr="005F6D31">
        <w:rPr>
          <w:rFonts w:ascii="Times New Roman" w:hAnsi="Times New Roman" w:cs="Times New Roman"/>
          <w:sz w:val="26"/>
          <w:szCs w:val="26"/>
        </w:rPr>
        <w:tab/>
        <w:t>(Lo que no los deja vivir la reconciliación)</w:t>
      </w:r>
    </w:p>
    <w:p w:rsidR="009769E0" w:rsidRPr="005F6D31" w:rsidRDefault="009769E0" w:rsidP="009769E0">
      <w:pPr>
        <w:pStyle w:val="Prrafodelista"/>
        <w:spacing w:after="0"/>
        <w:ind w:left="1069"/>
        <w:jc w:val="both"/>
        <w:rPr>
          <w:rFonts w:ascii="Times New Roman" w:hAnsi="Times New Roman" w:cs="Times New Roman"/>
          <w:sz w:val="26"/>
          <w:szCs w:val="26"/>
        </w:rPr>
      </w:pPr>
      <w:r w:rsidRPr="005F6D31">
        <w:rPr>
          <w:rFonts w:ascii="Times New Roman" w:hAnsi="Times New Roman" w:cs="Times New Roman"/>
          <w:sz w:val="26"/>
          <w:szCs w:val="26"/>
        </w:rPr>
        <w:tab/>
      </w:r>
      <w:r w:rsidRPr="005F6D31">
        <w:rPr>
          <w:rFonts w:ascii="Times New Roman" w:hAnsi="Times New Roman" w:cs="Times New Roman"/>
          <w:sz w:val="26"/>
          <w:szCs w:val="26"/>
        </w:rPr>
        <w:tab/>
        <w:t>Mencionando las personas y los momentos se hace una oración</w:t>
      </w:r>
    </w:p>
    <w:p w:rsidR="009769E0" w:rsidRPr="005F6D31" w:rsidRDefault="009769E0" w:rsidP="009769E0">
      <w:pPr>
        <w:pStyle w:val="Prrafodelista"/>
        <w:spacing w:after="0"/>
        <w:ind w:left="1069"/>
        <w:jc w:val="both"/>
        <w:rPr>
          <w:rFonts w:ascii="Times New Roman" w:hAnsi="Times New Roman" w:cs="Times New Roman"/>
          <w:sz w:val="26"/>
          <w:szCs w:val="26"/>
        </w:rPr>
      </w:pPr>
      <w:r w:rsidRPr="005F6D31">
        <w:rPr>
          <w:rFonts w:ascii="Times New Roman" w:hAnsi="Times New Roman" w:cs="Times New Roman"/>
          <w:sz w:val="26"/>
          <w:szCs w:val="26"/>
        </w:rPr>
        <w:tab/>
      </w:r>
      <w:r w:rsidRPr="005F6D31">
        <w:rPr>
          <w:rFonts w:ascii="Times New Roman" w:hAnsi="Times New Roman" w:cs="Times New Roman"/>
          <w:sz w:val="26"/>
          <w:szCs w:val="26"/>
        </w:rPr>
        <w:tab/>
        <w:t>(Oración de perdón y reconciliación)</w:t>
      </w:r>
    </w:p>
    <w:p w:rsidR="009769E0" w:rsidRPr="005F6D31" w:rsidRDefault="009769E0" w:rsidP="009769E0">
      <w:pPr>
        <w:pStyle w:val="Prrafodelista"/>
        <w:spacing w:after="0"/>
        <w:ind w:left="1069"/>
        <w:jc w:val="both"/>
        <w:rPr>
          <w:rFonts w:ascii="Times New Roman" w:hAnsi="Times New Roman" w:cs="Times New Roman"/>
          <w:sz w:val="26"/>
          <w:szCs w:val="26"/>
        </w:rPr>
      </w:pPr>
      <w:r>
        <w:rPr>
          <w:rFonts w:ascii="Times New Roman" w:hAnsi="Times New Roman" w:cs="Times New Roman"/>
          <w:sz w:val="26"/>
          <w:szCs w:val="26"/>
        </w:rPr>
        <w:tab/>
      </w:r>
      <w:r w:rsidRPr="005F6D31">
        <w:rPr>
          <w:rFonts w:ascii="Times New Roman" w:hAnsi="Times New Roman" w:cs="Times New Roman"/>
          <w:sz w:val="26"/>
          <w:szCs w:val="26"/>
        </w:rPr>
        <w:tab/>
      </w:r>
      <w:r>
        <w:rPr>
          <w:rFonts w:ascii="Times New Roman" w:hAnsi="Times New Roman" w:cs="Times New Roman"/>
          <w:sz w:val="26"/>
          <w:szCs w:val="26"/>
        </w:rPr>
        <w:tab/>
      </w:r>
      <w:r w:rsidRPr="005F6D31">
        <w:rPr>
          <w:rFonts w:ascii="Times New Roman" w:hAnsi="Times New Roman" w:cs="Times New Roman"/>
          <w:sz w:val="26"/>
          <w:szCs w:val="26"/>
        </w:rPr>
        <w:t>Santa Misa</w:t>
      </w:r>
    </w:p>
    <w:p w:rsidR="009769E0" w:rsidRDefault="009769E0" w:rsidP="009769E0">
      <w:pPr>
        <w:jc w:val="both"/>
        <w:rPr>
          <w:rFonts w:ascii="Times New Roman" w:hAnsi="Times New Roman" w:cs="Times New Roman"/>
          <w:sz w:val="26"/>
          <w:szCs w:val="26"/>
        </w:rPr>
      </w:pPr>
      <w:r w:rsidRPr="009769E0">
        <w:rPr>
          <w:rFonts w:ascii="Times New Roman" w:hAnsi="Times New Roman" w:cs="Times New Roman"/>
          <w:sz w:val="26"/>
          <w:szCs w:val="26"/>
        </w:rPr>
        <w:t>Congreso de la Reconciliación y de la Eucaristía en Noviembre</w:t>
      </w:r>
    </w:p>
    <w:p w:rsidR="00E62792" w:rsidRPr="009769E0" w:rsidRDefault="00E62792" w:rsidP="009769E0">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Curso para los lectores, que se hará llegar después de Semana Santa</w:t>
      </w:r>
    </w:p>
    <w:p w:rsidR="00752FCA" w:rsidRDefault="00752FCA" w:rsidP="00752FCA">
      <w:pPr>
        <w:pStyle w:val="Prrafodelista"/>
        <w:numPr>
          <w:ilvl w:val="0"/>
          <w:numId w:val="6"/>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Las Pequeñas Comunidades</w:t>
      </w:r>
    </w:p>
    <w:p w:rsidR="00752FCA" w:rsidRDefault="00752FCA" w:rsidP="00752FCA">
      <w:pPr>
        <w:pStyle w:val="Prrafodelista"/>
        <w:numPr>
          <w:ilvl w:val="1"/>
          <w:numId w:val="6"/>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Parroquias en las que hay pequeñas comunidades</w:t>
      </w:r>
    </w:p>
    <w:p w:rsidR="00752FCA" w:rsidRDefault="00752FCA"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(tenemos informes de: Cristo Resucitado, Carmen de la Venta, el Oro, Sabanalarga, Liborina, La Honda, Güintar, Anzá, Santa Bárbara, Catedral, San Martín, Guasabra, Cestillal, Tonusco, Buriticá, Cañasgordas, Caicedo, Horizontes, Abriaquí, Frontino).</w:t>
      </w:r>
    </w:p>
    <w:p w:rsidR="00752FCA" w:rsidRDefault="00752FCA"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lastRenderedPageBreak/>
        <w:t>De las demás parroquias necesitamos la información de: cuántas pequeñas comunidades hay, quien las coordina y los sectores donde están.</w:t>
      </w:r>
    </w:p>
    <w:p w:rsidR="00752FCA" w:rsidRDefault="00752FCA" w:rsidP="00752FCA">
      <w:pPr>
        <w:pStyle w:val="Prrafodelista"/>
        <w:numPr>
          <w:ilvl w:val="1"/>
          <w:numId w:val="6"/>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Encuentro con los servidores de las pequeñas comunidades</w:t>
      </w:r>
    </w:p>
    <w:p w:rsidR="00752FCA" w:rsidRDefault="00752FCA"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Los Delegados queremos tener un encuentro</w:t>
      </w:r>
      <w:r w:rsidR="00A2358F">
        <w:rPr>
          <w:rFonts w:ascii="Times New Roman" w:hAnsi="Times New Roman" w:cs="Times New Roman"/>
          <w:sz w:val="26"/>
          <w:szCs w:val="26"/>
        </w:rPr>
        <w:t xml:space="preserve"> con los animadores-servidores de las pequeñas comunidades que hay en cada una de las parroquias. Los encuentros serán así:</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 xml:space="preserve">Marzo 11: </w:t>
      </w:r>
      <w:r>
        <w:rPr>
          <w:rFonts w:ascii="Times New Roman" w:hAnsi="Times New Roman" w:cs="Times New Roman"/>
          <w:sz w:val="26"/>
          <w:szCs w:val="26"/>
        </w:rPr>
        <w:tab/>
        <w:t>Cañasgordas-Cestillal-San Pascual</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Giraldo</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Buriticá y Tabacal</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 xml:space="preserve">Marzo 18: </w:t>
      </w:r>
      <w:r>
        <w:rPr>
          <w:rFonts w:ascii="Times New Roman" w:hAnsi="Times New Roman" w:cs="Times New Roman"/>
          <w:sz w:val="26"/>
          <w:szCs w:val="26"/>
        </w:rPr>
        <w:tab/>
        <w:t>Liborina-Carmen de la Venta-San Diego-La Honda</w:t>
      </w:r>
      <w:r w:rsidR="004666E7">
        <w:rPr>
          <w:rFonts w:ascii="Times New Roman" w:hAnsi="Times New Roman" w:cs="Times New Roman"/>
          <w:sz w:val="26"/>
          <w:szCs w:val="26"/>
        </w:rPr>
        <w:t>-El Playón</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Sabanalarga-El Oro</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Sopetrán-Córdoba-Sucre-Horizontes-Llanadas</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Marzo 25:</w:t>
      </w:r>
      <w:r>
        <w:rPr>
          <w:rFonts w:ascii="Times New Roman" w:hAnsi="Times New Roman" w:cs="Times New Roman"/>
          <w:sz w:val="26"/>
          <w:szCs w:val="26"/>
        </w:rPr>
        <w:tab/>
        <w:t>Cristo Resucitado-San Jerónimo-Palmitas</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Ebéjico-Sevilla-Brasil</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Urrao-</w:t>
      </w:r>
      <w:proofErr w:type="spellStart"/>
      <w:r>
        <w:rPr>
          <w:rFonts w:ascii="Times New Roman" w:hAnsi="Times New Roman" w:cs="Times New Roman"/>
          <w:sz w:val="26"/>
          <w:szCs w:val="26"/>
        </w:rPr>
        <w:t>Jaiperá</w:t>
      </w:r>
      <w:proofErr w:type="spellEnd"/>
      <w:r>
        <w:rPr>
          <w:rFonts w:ascii="Times New Roman" w:hAnsi="Times New Roman" w:cs="Times New Roman"/>
          <w:sz w:val="26"/>
          <w:szCs w:val="26"/>
        </w:rPr>
        <w:t>-Encarnación</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Altamira</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Abril 1:</w:t>
      </w:r>
      <w:r>
        <w:rPr>
          <w:rFonts w:ascii="Times New Roman" w:hAnsi="Times New Roman" w:cs="Times New Roman"/>
          <w:sz w:val="26"/>
          <w:szCs w:val="26"/>
        </w:rPr>
        <w:tab/>
      </w:r>
      <w:r>
        <w:rPr>
          <w:rFonts w:ascii="Times New Roman" w:hAnsi="Times New Roman" w:cs="Times New Roman"/>
          <w:sz w:val="26"/>
          <w:szCs w:val="26"/>
        </w:rPr>
        <w:tab/>
        <w:t>Caicedo</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Catedral-San Martín-Santa Bárbara</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Abril 8:</w:t>
      </w:r>
      <w:r>
        <w:rPr>
          <w:rFonts w:ascii="Times New Roman" w:hAnsi="Times New Roman" w:cs="Times New Roman"/>
          <w:sz w:val="26"/>
          <w:szCs w:val="26"/>
        </w:rPr>
        <w:tab/>
      </w:r>
      <w:r>
        <w:rPr>
          <w:rFonts w:ascii="Times New Roman" w:hAnsi="Times New Roman" w:cs="Times New Roman"/>
          <w:sz w:val="26"/>
          <w:szCs w:val="26"/>
        </w:rPr>
        <w:tab/>
        <w:t>Peque</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Anzá</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Abril 22:</w:t>
      </w:r>
      <w:r>
        <w:rPr>
          <w:rFonts w:ascii="Times New Roman" w:hAnsi="Times New Roman" w:cs="Times New Roman"/>
          <w:sz w:val="26"/>
          <w:szCs w:val="26"/>
        </w:rPr>
        <w:tab/>
      </w:r>
      <w:r>
        <w:rPr>
          <w:rFonts w:ascii="Times New Roman" w:hAnsi="Times New Roman" w:cs="Times New Roman"/>
          <w:sz w:val="26"/>
          <w:szCs w:val="26"/>
        </w:rPr>
        <w:tab/>
        <w:t>Guasabra</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Tonusco</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Abril 29:</w:t>
      </w:r>
      <w:r>
        <w:rPr>
          <w:rFonts w:ascii="Times New Roman" w:hAnsi="Times New Roman" w:cs="Times New Roman"/>
          <w:sz w:val="26"/>
          <w:szCs w:val="26"/>
        </w:rPr>
        <w:tab/>
      </w:r>
      <w:r>
        <w:rPr>
          <w:rFonts w:ascii="Times New Roman" w:hAnsi="Times New Roman" w:cs="Times New Roman"/>
          <w:sz w:val="26"/>
          <w:szCs w:val="26"/>
        </w:rPr>
        <w:tab/>
        <w:t>Uramita-Guadalupe</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Frontino-Manguruma</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Abriaquí</w:t>
      </w:r>
    </w:p>
    <w:p w:rsidR="00A2358F" w:rsidRDefault="00A2358F" w:rsidP="00752FCA">
      <w:pPr>
        <w:pStyle w:val="Prrafodelista"/>
        <w:spacing w:before="120" w:after="120" w:line="240" w:lineRule="auto"/>
        <w:ind w:left="2496"/>
        <w:jc w:val="both"/>
        <w:rPr>
          <w:rFonts w:ascii="Times New Roman" w:hAnsi="Times New Roman" w:cs="Times New Roman"/>
          <w:sz w:val="26"/>
          <w:szCs w:val="26"/>
        </w:rPr>
      </w:pPr>
    </w:p>
    <w:p w:rsidR="00752FCA" w:rsidRDefault="00876A0F" w:rsidP="00752FCA">
      <w:pPr>
        <w:pStyle w:val="Prrafodelista"/>
        <w:numPr>
          <w:ilvl w:val="1"/>
          <w:numId w:val="6"/>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Las pequeñas comunidades es e</w:t>
      </w:r>
      <w:r w:rsidR="00752FCA">
        <w:rPr>
          <w:rFonts w:ascii="Times New Roman" w:hAnsi="Times New Roman" w:cs="Times New Roman"/>
          <w:sz w:val="26"/>
          <w:szCs w:val="26"/>
        </w:rPr>
        <w:t>sfuerzo fuerte en todas las parroquias</w:t>
      </w:r>
      <w:r>
        <w:rPr>
          <w:rFonts w:ascii="Times New Roman" w:hAnsi="Times New Roman" w:cs="Times New Roman"/>
          <w:sz w:val="26"/>
          <w:szCs w:val="26"/>
        </w:rPr>
        <w:t xml:space="preserve"> y en toda la II Etapa.</w:t>
      </w:r>
    </w:p>
    <w:p w:rsidR="00F64744" w:rsidRPr="00752FCA" w:rsidRDefault="00F64744" w:rsidP="00752FCA">
      <w:pPr>
        <w:pStyle w:val="Prrafodelista"/>
        <w:ind w:left="1776"/>
        <w:rPr>
          <w:rFonts w:ascii="Times New Roman" w:hAnsi="Times New Roman" w:cs="Times New Roman"/>
          <w:sz w:val="24"/>
          <w:szCs w:val="24"/>
        </w:rPr>
      </w:pPr>
    </w:p>
    <w:p w:rsidR="00F64744" w:rsidRDefault="0039630F" w:rsidP="0039630F">
      <w:pPr>
        <w:pStyle w:val="Prrafodelista"/>
        <w:ind w:left="1776"/>
        <w:jc w:val="center"/>
        <w:rPr>
          <w:rFonts w:ascii="Times New Roman" w:hAnsi="Times New Roman" w:cs="Times New Roman"/>
          <w:sz w:val="24"/>
          <w:szCs w:val="24"/>
        </w:rPr>
      </w:pPr>
      <w:r>
        <w:rPr>
          <w:rFonts w:ascii="Times New Roman" w:hAnsi="Times New Roman" w:cs="Times New Roman"/>
          <w:sz w:val="24"/>
          <w:szCs w:val="24"/>
        </w:rPr>
        <w:t>VARIOS</w:t>
      </w:r>
    </w:p>
    <w:p w:rsidR="00F64744" w:rsidRDefault="0039630F" w:rsidP="0039630F">
      <w:pPr>
        <w:pStyle w:val="Prrafodelista"/>
        <w:numPr>
          <w:ilvl w:val="0"/>
          <w:numId w:val="7"/>
        </w:numPr>
        <w:rPr>
          <w:rFonts w:ascii="Times New Roman" w:hAnsi="Times New Roman" w:cs="Times New Roman"/>
          <w:sz w:val="24"/>
          <w:szCs w:val="24"/>
        </w:rPr>
      </w:pPr>
      <w:r>
        <w:rPr>
          <w:rFonts w:ascii="Times New Roman" w:hAnsi="Times New Roman" w:cs="Times New Roman"/>
          <w:sz w:val="24"/>
          <w:szCs w:val="24"/>
        </w:rPr>
        <w:t>La Jornada de Pastoral es del 28 al 30 de Marzo. Empezamos el Martes 28 a las 9 am. No olvidar traer</w:t>
      </w:r>
    </w:p>
    <w:p w:rsidR="0039630F" w:rsidRDefault="0039630F" w:rsidP="0039630F">
      <w:pPr>
        <w:pStyle w:val="Prrafodelista"/>
        <w:numPr>
          <w:ilvl w:val="0"/>
          <w:numId w:val="7"/>
        </w:numPr>
        <w:rPr>
          <w:rFonts w:ascii="Times New Roman" w:hAnsi="Times New Roman" w:cs="Times New Roman"/>
          <w:sz w:val="24"/>
          <w:szCs w:val="24"/>
        </w:rPr>
      </w:pPr>
      <w:r>
        <w:rPr>
          <w:rFonts w:ascii="Times New Roman" w:hAnsi="Times New Roman" w:cs="Times New Roman"/>
          <w:sz w:val="24"/>
          <w:szCs w:val="24"/>
        </w:rPr>
        <w:t xml:space="preserve">Este año al encuentro mensual del </w:t>
      </w:r>
      <w:proofErr w:type="spellStart"/>
      <w:r>
        <w:rPr>
          <w:rFonts w:ascii="Times New Roman" w:hAnsi="Times New Roman" w:cs="Times New Roman"/>
          <w:sz w:val="24"/>
          <w:szCs w:val="24"/>
        </w:rPr>
        <w:t>Edap</w:t>
      </w:r>
      <w:proofErr w:type="spellEnd"/>
      <w:r>
        <w:rPr>
          <w:rFonts w:ascii="Times New Roman" w:hAnsi="Times New Roman" w:cs="Times New Roman"/>
          <w:sz w:val="24"/>
          <w:szCs w:val="24"/>
        </w:rPr>
        <w:t xml:space="preserve"> va cada uno de los Vicarios Foráneos para presentar la vida pastoral de su Vicaría Foránea, así:</w:t>
      </w:r>
    </w:p>
    <w:p w:rsidR="0039630F" w:rsidRDefault="0039630F" w:rsidP="0039630F">
      <w:pPr>
        <w:pStyle w:val="Prrafodelista"/>
        <w:ind w:left="1416"/>
        <w:rPr>
          <w:rFonts w:ascii="Times New Roman" w:hAnsi="Times New Roman" w:cs="Times New Roman"/>
          <w:sz w:val="24"/>
          <w:szCs w:val="24"/>
        </w:rPr>
      </w:pPr>
      <w:r>
        <w:rPr>
          <w:rFonts w:ascii="Times New Roman" w:hAnsi="Times New Roman" w:cs="Times New Roman"/>
          <w:sz w:val="24"/>
          <w:szCs w:val="24"/>
        </w:rPr>
        <w:t xml:space="preserve">Marzo: </w:t>
      </w:r>
      <w:r>
        <w:rPr>
          <w:rFonts w:ascii="Times New Roman" w:hAnsi="Times New Roman" w:cs="Times New Roman"/>
          <w:sz w:val="24"/>
          <w:szCs w:val="24"/>
        </w:rPr>
        <w:tab/>
        <w:t>Vicario Foráneo de la Santísima Trinidad</w:t>
      </w:r>
    </w:p>
    <w:p w:rsidR="0039630F" w:rsidRDefault="0039630F" w:rsidP="0039630F">
      <w:pPr>
        <w:pStyle w:val="Prrafodelista"/>
        <w:ind w:left="1416"/>
        <w:rPr>
          <w:rFonts w:ascii="Times New Roman" w:hAnsi="Times New Roman" w:cs="Times New Roman"/>
          <w:sz w:val="24"/>
          <w:szCs w:val="24"/>
        </w:rPr>
      </w:pPr>
      <w:r>
        <w:rPr>
          <w:rFonts w:ascii="Times New Roman" w:hAnsi="Times New Roman" w:cs="Times New Roman"/>
          <w:sz w:val="24"/>
          <w:szCs w:val="24"/>
        </w:rPr>
        <w:t>Mayo:</w:t>
      </w:r>
      <w:r>
        <w:rPr>
          <w:rFonts w:ascii="Times New Roman" w:hAnsi="Times New Roman" w:cs="Times New Roman"/>
          <w:sz w:val="24"/>
          <w:szCs w:val="24"/>
        </w:rPr>
        <w:tab/>
      </w:r>
      <w:r>
        <w:rPr>
          <w:rFonts w:ascii="Times New Roman" w:hAnsi="Times New Roman" w:cs="Times New Roman"/>
          <w:sz w:val="24"/>
          <w:szCs w:val="24"/>
        </w:rPr>
        <w:tab/>
        <w:t>Vicario Foráneo de Nuestra Señora del Perpetuo Socorro</w:t>
      </w:r>
    </w:p>
    <w:p w:rsidR="0039630F" w:rsidRDefault="0039630F" w:rsidP="0039630F">
      <w:pPr>
        <w:pStyle w:val="Prrafodelista"/>
        <w:ind w:left="1416"/>
        <w:rPr>
          <w:rFonts w:ascii="Times New Roman" w:hAnsi="Times New Roman" w:cs="Times New Roman"/>
          <w:sz w:val="24"/>
          <w:szCs w:val="24"/>
        </w:rPr>
      </w:pPr>
      <w:r>
        <w:rPr>
          <w:rFonts w:ascii="Times New Roman" w:hAnsi="Times New Roman" w:cs="Times New Roman"/>
          <w:sz w:val="24"/>
          <w:szCs w:val="24"/>
        </w:rPr>
        <w:t>Junio:</w:t>
      </w:r>
      <w:r>
        <w:rPr>
          <w:rFonts w:ascii="Times New Roman" w:hAnsi="Times New Roman" w:cs="Times New Roman"/>
          <w:sz w:val="24"/>
          <w:szCs w:val="24"/>
        </w:rPr>
        <w:tab/>
      </w:r>
      <w:r>
        <w:rPr>
          <w:rFonts w:ascii="Times New Roman" w:hAnsi="Times New Roman" w:cs="Times New Roman"/>
          <w:sz w:val="24"/>
          <w:szCs w:val="24"/>
        </w:rPr>
        <w:tab/>
        <w:t>Vicario Foráneo de Juan Pablo II</w:t>
      </w:r>
    </w:p>
    <w:p w:rsidR="0039630F" w:rsidRDefault="0039630F" w:rsidP="0039630F">
      <w:pPr>
        <w:pStyle w:val="Prrafodelista"/>
        <w:ind w:left="1416"/>
        <w:rPr>
          <w:rFonts w:ascii="Times New Roman" w:hAnsi="Times New Roman" w:cs="Times New Roman"/>
          <w:sz w:val="24"/>
          <w:szCs w:val="24"/>
        </w:rPr>
      </w:pPr>
      <w:r>
        <w:rPr>
          <w:rFonts w:ascii="Times New Roman" w:hAnsi="Times New Roman" w:cs="Times New Roman"/>
          <w:sz w:val="24"/>
          <w:szCs w:val="24"/>
        </w:rPr>
        <w:t>Julio:</w:t>
      </w:r>
      <w:r>
        <w:rPr>
          <w:rFonts w:ascii="Times New Roman" w:hAnsi="Times New Roman" w:cs="Times New Roman"/>
          <w:sz w:val="24"/>
          <w:szCs w:val="24"/>
        </w:rPr>
        <w:tab/>
      </w:r>
      <w:r>
        <w:rPr>
          <w:rFonts w:ascii="Times New Roman" w:hAnsi="Times New Roman" w:cs="Times New Roman"/>
          <w:sz w:val="24"/>
          <w:szCs w:val="24"/>
        </w:rPr>
        <w:tab/>
        <w:t>Vicario Foráneo de San Pablo Apóstol</w:t>
      </w:r>
    </w:p>
    <w:p w:rsidR="0039630F" w:rsidRDefault="0039630F" w:rsidP="0039630F">
      <w:pPr>
        <w:pStyle w:val="Prrafodelista"/>
        <w:ind w:left="1416"/>
        <w:rPr>
          <w:rFonts w:ascii="Times New Roman" w:hAnsi="Times New Roman" w:cs="Times New Roman"/>
          <w:sz w:val="24"/>
          <w:szCs w:val="24"/>
        </w:rPr>
      </w:pPr>
      <w:r>
        <w:rPr>
          <w:rFonts w:ascii="Times New Roman" w:hAnsi="Times New Roman" w:cs="Times New Roman"/>
          <w:sz w:val="24"/>
          <w:szCs w:val="24"/>
        </w:rPr>
        <w:lastRenderedPageBreak/>
        <w:t>Septiembre:</w:t>
      </w:r>
      <w:r>
        <w:rPr>
          <w:rFonts w:ascii="Times New Roman" w:hAnsi="Times New Roman" w:cs="Times New Roman"/>
          <w:sz w:val="24"/>
          <w:szCs w:val="24"/>
        </w:rPr>
        <w:tab/>
        <w:t>Vicarios Foráneos de San Lorenzo-La Asunción</w:t>
      </w:r>
    </w:p>
    <w:p w:rsidR="0039630F" w:rsidRPr="008142F5" w:rsidRDefault="0039630F" w:rsidP="0039630F">
      <w:pPr>
        <w:pStyle w:val="Prrafodelista"/>
        <w:ind w:left="1416"/>
        <w:rPr>
          <w:rFonts w:ascii="Times New Roman" w:hAnsi="Times New Roman" w:cs="Times New Roman"/>
          <w:sz w:val="24"/>
          <w:szCs w:val="24"/>
        </w:rPr>
      </w:pPr>
      <w:r>
        <w:rPr>
          <w:rFonts w:ascii="Times New Roman" w:hAnsi="Times New Roman" w:cs="Times New Roman"/>
          <w:sz w:val="24"/>
          <w:szCs w:val="24"/>
        </w:rPr>
        <w:t>Octubre:</w:t>
      </w:r>
      <w:r>
        <w:rPr>
          <w:rFonts w:ascii="Times New Roman" w:hAnsi="Times New Roman" w:cs="Times New Roman"/>
          <w:sz w:val="24"/>
          <w:szCs w:val="24"/>
        </w:rPr>
        <w:tab/>
        <w:t>Vicarios Foráneos de San José y Chiquinquirá.</w:t>
      </w:r>
    </w:p>
    <w:p w:rsidR="008142F5" w:rsidRDefault="00AE0872" w:rsidP="00AE0872">
      <w:pPr>
        <w:pStyle w:val="Prrafodelista"/>
        <w:numPr>
          <w:ilvl w:val="0"/>
          <w:numId w:val="7"/>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La Misión Arquidiocesana por Vicarias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Si puede ser en esa parroquia o en otra parroquia de su Vicaria foránea?</w:t>
      </w:r>
    </w:p>
    <w:p w:rsidR="00D9689F" w:rsidRDefault="00D9689F" w:rsidP="00AE0872">
      <w:pPr>
        <w:pStyle w:val="Prrafodelista"/>
        <w:numPr>
          <w:ilvl w:val="0"/>
          <w:numId w:val="7"/>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Fechas en las que por Vicarías nos podemos ayudar para las confesiones en la Cuaresma.</w:t>
      </w:r>
    </w:p>
    <w:p w:rsidR="00953E83" w:rsidRDefault="00953E83" w:rsidP="00AE0872">
      <w:pPr>
        <w:pStyle w:val="Prrafodelista"/>
        <w:numPr>
          <w:ilvl w:val="0"/>
          <w:numId w:val="7"/>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Lugares de los próximos encuentros vicariales</w:t>
      </w:r>
      <w:r w:rsidR="008C365B">
        <w:rPr>
          <w:rFonts w:ascii="Times New Roman" w:hAnsi="Times New Roman" w:cs="Times New Roman"/>
          <w:sz w:val="24"/>
          <w:szCs w:val="24"/>
        </w:rPr>
        <w:t>.</w:t>
      </w:r>
    </w:p>
    <w:p w:rsidR="00420874" w:rsidRPr="008142F5" w:rsidRDefault="00420874" w:rsidP="00AE0872">
      <w:pPr>
        <w:pStyle w:val="Prrafodelista"/>
        <w:numPr>
          <w:ilvl w:val="0"/>
          <w:numId w:val="7"/>
        </w:numPr>
        <w:spacing w:before="100" w:after="100" w:line="240" w:lineRule="auto"/>
        <w:rPr>
          <w:rFonts w:ascii="Times New Roman" w:hAnsi="Times New Roman" w:cs="Times New Roman"/>
          <w:sz w:val="24"/>
          <w:szCs w:val="24"/>
        </w:rPr>
      </w:pPr>
      <w:r>
        <w:rPr>
          <w:rFonts w:ascii="Times New Roman" w:hAnsi="Times New Roman" w:cs="Times New Roman"/>
          <w:sz w:val="24"/>
          <w:szCs w:val="24"/>
        </w:rPr>
        <w:t>Otros</w:t>
      </w:r>
    </w:p>
    <w:p w:rsidR="004C32DE" w:rsidRDefault="004C32DE" w:rsidP="008142F5">
      <w:pPr>
        <w:spacing w:before="100" w:after="100" w:line="240" w:lineRule="auto"/>
        <w:rPr>
          <w:rFonts w:ascii="Times New Roman" w:hAnsi="Times New Roman" w:cs="Times New Roman"/>
          <w:sz w:val="24"/>
          <w:szCs w:val="24"/>
        </w:rPr>
      </w:pPr>
    </w:p>
    <w:p w:rsidR="00AE0872" w:rsidRDefault="00AE0872" w:rsidP="008142F5">
      <w:pPr>
        <w:spacing w:before="100" w:after="100" w:line="240" w:lineRule="auto"/>
        <w:rPr>
          <w:rFonts w:ascii="Times New Roman" w:hAnsi="Times New Roman" w:cs="Times New Roman"/>
          <w:sz w:val="24"/>
          <w:szCs w:val="24"/>
        </w:rPr>
      </w:pPr>
    </w:p>
    <w:p w:rsidR="00AE0872" w:rsidRPr="004C32DE" w:rsidRDefault="00AE0872" w:rsidP="008142F5">
      <w:pPr>
        <w:spacing w:before="100" w:after="100" w:line="240" w:lineRule="auto"/>
        <w:rPr>
          <w:rFonts w:ascii="Times New Roman" w:hAnsi="Times New Roman" w:cs="Times New Roman"/>
          <w:sz w:val="24"/>
          <w:szCs w:val="24"/>
        </w:rPr>
      </w:pPr>
    </w:p>
    <w:sectPr w:rsidR="00AE0872" w:rsidRPr="004C32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C250B"/>
    <w:multiLevelType w:val="hybridMultilevel"/>
    <w:tmpl w:val="BAFCCF40"/>
    <w:lvl w:ilvl="0" w:tplc="92C8A558">
      <w:start w:val="2"/>
      <w:numFmt w:val="bullet"/>
      <w:lvlText w:val=""/>
      <w:lvlJc w:val="left"/>
      <w:pPr>
        <w:ind w:left="1080" w:hanging="360"/>
      </w:pPr>
      <w:rPr>
        <w:rFonts w:ascii="Symbol" w:eastAsiaTheme="minorHAnsi"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27CD2812"/>
    <w:multiLevelType w:val="hybridMultilevel"/>
    <w:tmpl w:val="E53CCCAA"/>
    <w:lvl w:ilvl="0" w:tplc="48847402">
      <w:start w:val="1"/>
      <w:numFmt w:val="decimal"/>
      <w:lvlText w:val="%1."/>
      <w:lvlJc w:val="left"/>
      <w:pPr>
        <w:ind w:left="1069" w:hanging="360"/>
      </w:pPr>
      <w:rPr>
        <w:rFonts w:hint="default"/>
      </w:rPr>
    </w:lvl>
    <w:lvl w:ilvl="1" w:tplc="240A0019">
      <w:start w:val="1"/>
      <w:numFmt w:val="lowerLetter"/>
      <w:lvlText w:val="%2."/>
      <w:lvlJc w:val="left"/>
      <w:pPr>
        <w:ind w:left="1789" w:hanging="360"/>
      </w:pPr>
    </w:lvl>
    <w:lvl w:ilvl="2" w:tplc="240A001B">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3AFE7243"/>
    <w:multiLevelType w:val="hybridMultilevel"/>
    <w:tmpl w:val="3EE8B99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BCB25E3"/>
    <w:multiLevelType w:val="hybridMultilevel"/>
    <w:tmpl w:val="54C6A16C"/>
    <w:lvl w:ilvl="0" w:tplc="CD26B90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4B264584"/>
    <w:multiLevelType w:val="hybridMultilevel"/>
    <w:tmpl w:val="95125C3A"/>
    <w:lvl w:ilvl="0" w:tplc="C9C62548">
      <w:start w:val="2"/>
      <w:numFmt w:val="bullet"/>
      <w:lvlText w:val=""/>
      <w:lvlJc w:val="left"/>
      <w:pPr>
        <w:ind w:left="1440" w:hanging="360"/>
      </w:pPr>
      <w:rPr>
        <w:rFonts w:ascii="Symbol" w:eastAsiaTheme="minorHAnsi" w:hAnsi="Symbol" w:cs="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553804DB"/>
    <w:multiLevelType w:val="hybridMultilevel"/>
    <w:tmpl w:val="0F9E9DB4"/>
    <w:lvl w:ilvl="0" w:tplc="88E08DEC">
      <w:start w:val="1"/>
      <w:numFmt w:val="lowerLetter"/>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6">
    <w:nsid w:val="58A14E28"/>
    <w:multiLevelType w:val="hybridMultilevel"/>
    <w:tmpl w:val="FF6681C8"/>
    <w:lvl w:ilvl="0" w:tplc="247ACE9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DE"/>
    <w:rsid w:val="000A1FA0"/>
    <w:rsid w:val="000E7AD2"/>
    <w:rsid w:val="002D04B6"/>
    <w:rsid w:val="0039630F"/>
    <w:rsid w:val="003C0FC3"/>
    <w:rsid w:val="00420874"/>
    <w:rsid w:val="004666E7"/>
    <w:rsid w:val="004C32DE"/>
    <w:rsid w:val="006B0A3B"/>
    <w:rsid w:val="00752FCA"/>
    <w:rsid w:val="007B6BB3"/>
    <w:rsid w:val="008142F5"/>
    <w:rsid w:val="00876A0F"/>
    <w:rsid w:val="008C365B"/>
    <w:rsid w:val="008E143C"/>
    <w:rsid w:val="00923942"/>
    <w:rsid w:val="00953E83"/>
    <w:rsid w:val="009769E0"/>
    <w:rsid w:val="009947CF"/>
    <w:rsid w:val="0099521D"/>
    <w:rsid w:val="00A2358F"/>
    <w:rsid w:val="00AC2B6A"/>
    <w:rsid w:val="00AE0872"/>
    <w:rsid w:val="00C15173"/>
    <w:rsid w:val="00D9689F"/>
    <w:rsid w:val="00E62792"/>
    <w:rsid w:val="00E976D1"/>
    <w:rsid w:val="00EC1B4C"/>
    <w:rsid w:val="00F51F73"/>
    <w:rsid w:val="00F64744"/>
    <w:rsid w:val="00F90D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FC5AD-9242-4F72-A4F2-7C72298F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32DE"/>
    <w:pPr>
      <w:ind w:left="720"/>
      <w:contextualSpacing/>
    </w:pPr>
  </w:style>
  <w:style w:type="character" w:styleId="Hipervnculo">
    <w:name w:val="Hyperlink"/>
    <w:basedOn w:val="Fuentedeprrafopredeter"/>
    <w:uiPriority w:val="99"/>
    <w:unhideWhenUsed/>
    <w:rsid w:val="00F90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micasi@hotmail.com" TargetMode="External"/><Relationship Id="rId5" Type="http://schemas.openxmlformats.org/officeDocument/2006/relationships/hyperlink" Target="mailto:pacomunicaciones846@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2954</Words>
  <Characters>16248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HERMANA</cp:lastModifiedBy>
  <cp:revision>2</cp:revision>
  <dcterms:created xsi:type="dcterms:W3CDTF">2017-02-20T15:23:00Z</dcterms:created>
  <dcterms:modified xsi:type="dcterms:W3CDTF">2017-02-20T15:23:00Z</dcterms:modified>
</cp:coreProperties>
</file>